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sto1"/>
    <w:p w14:paraId="6C89A68A" w14:textId="548CC908" w:rsidR="00965CC3" w:rsidRPr="00CF7A06" w:rsidRDefault="00965CC3">
      <w:pPr>
        <w:jc w:val="both"/>
      </w:pPr>
      <w:r w:rsidRPr="00CF7A06">
        <w:fldChar w:fldCharType="begin">
          <w:ffData>
            <w:name w:val="Testo1"/>
            <w:enabled/>
            <w:calcOnExit w:val="0"/>
            <w:textInput/>
          </w:ffData>
        </w:fldChar>
      </w:r>
      <w:r w:rsidRPr="00CF7A06">
        <w:instrText xml:space="preserve"> FORMTEXT </w:instrText>
      </w:r>
      <w:r w:rsidRPr="00CF7A06">
        <w:fldChar w:fldCharType="separate"/>
      </w:r>
      <w:r w:rsidRPr="00CF7A06">
        <w:rPr>
          <w:noProof/>
        </w:rPr>
        <w:t> </w:t>
      </w:r>
      <w:r w:rsidRPr="00CF7A06">
        <w:rPr>
          <w:noProof/>
        </w:rPr>
        <w:t> </w:t>
      </w:r>
      <w:r w:rsidRPr="00CF7A06">
        <w:rPr>
          <w:noProof/>
        </w:rPr>
        <w:t> </w:t>
      </w:r>
      <w:r w:rsidRPr="00CF7A06">
        <w:rPr>
          <w:noProof/>
        </w:rPr>
        <w:t> </w:t>
      </w:r>
      <w:r w:rsidRPr="00CF7A06">
        <w:rPr>
          <w:noProof/>
        </w:rPr>
        <w:t> </w:t>
      </w:r>
      <w:r w:rsidRPr="00CF7A06">
        <w:fldChar w:fldCharType="end"/>
      </w:r>
      <w:bookmarkEnd w:id="0"/>
      <w:r w:rsidRPr="00CF7A06">
        <w:t xml:space="preserve"> </w:t>
      </w:r>
      <w:r w:rsidR="00CF7A06" w:rsidRPr="00CF7A06">
        <w:t>conferma di aver concesso alla persona o all'azienda beneficiaria di seguito indicata una garanzia equivalente all'assicurazione di responsabilità civile e che questa garanzia corrisponde ai requisiti prescritti dalla legge sulla ricerca umana (</w:t>
      </w:r>
      <w:proofErr w:type="spellStart"/>
      <w:r w:rsidR="00CF7A06" w:rsidRPr="00CF7A06">
        <w:t>LRUm</w:t>
      </w:r>
      <w:proofErr w:type="spellEnd"/>
      <w:r w:rsidR="00CF7A06" w:rsidRPr="00CF7A06">
        <w:t>) e dalle relative ordinanze (</w:t>
      </w:r>
      <w:proofErr w:type="spellStart"/>
      <w:r w:rsidR="00CF7A06" w:rsidRPr="00CF7A06">
        <w:t>OSRUm</w:t>
      </w:r>
      <w:proofErr w:type="spellEnd"/>
      <w:r w:rsidR="00CF7A06" w:rsidRPr="00CF7A06">
        <w:t xml:space="preserve">, </w:t>
      </w:r>
      <w:proofErr w:type="spellStart"/>
      <w:r w:rsidR="00C960B6">
        <w:t>OSRUm-Dmed</w:t>
      </w:r>
      <w:proofErr w:type="spellEnd"/>
      <w:r w:rsidR="00C960B6">
        <w:t xml:space="preserve">, </w:t>
      </w:r>
      <w:proofErr w:type="spellStart"/>
      <w:r w:rsidR="00CF7A06" w:rsidRPr="00CF7A06">
        <w:t>ORUm</w:t>
      </w:r>
      <w:proofErr w:type="spellEnd"/>
      <w:r w:rsidR="00CF7A06" w:rsidRPr="00CF7A06">
        <w:t>). In particolare conferma che</w:t>
      </w:r>
    </w:p>
    <w:p w14:paraId="2E7413D1" w14:textId="77777777" w:rsidR="00CF7A06" w:rsidRPr="00CF7A06" w:rsidRDefault="00CF7A06">
      <w:pPr>
        <w:jc w:val="both"/>
      </w:pPr>
    </w:p>
    <w:p w14:paraId="77C6ED45" w14:textId="59E1CF02" w:rsidR="00965CC3" w:rsidRPr="00CF7A06" w:rsidRDefault="00CF7A06">
      <w:pPr>
        <w:pStyle w:val="Listenabsatz"/>
        <w:numPr>
          <w:ilvl w:val="0"/>
          <w:numId w:val="7"/>
        </w:numPr>
        <w:ind w:left="426" w:hanging="219"/>
        <w:jc w:val="both"/>
      </w:pPr>
      <w:r w:rsidRPr="00CF7A06">
        <w:rPr>
          <w:rFonts w:cs="Arial"/>
        </w:rPr>
        <w:t>il danneggiato può far valere i suoi diritti in Svizzera (dinanzi a un tribunale svizzero in caso di controversia);</w:t>
      </w:r>
    </w:p>
    <w:p w14:paraId="25897B0F" w14:textId="76519D5D" w:rsidR="00965CC3" w:rsidRPr="00CF7A06" w:rsidRDefault="00CF7A06">
      <w:pPr>
        <w:pStyle w:val="Listenabsatz"/>
        <w:numPr>
          <w:ilvl w:val="0"/>
          <w:numId w:val="7"/>
        </w:numPr>
        <w:ind w:left="426" w:hanging="219"/>
        <w:jc w:val="both"/>
      </w:pPr>
      <w:r w:rsidRPr="00CF7A06">
        <w:rPr>
          <w:rFonts w:cs="Arial"/>
        </w:rPr>
        <w:t>la garanzia da parte del garante rimane valida anche in caso di successione legale; e</w:t>
      </w:r>
    </w:p>
    <w:p w14:paraId="2642C631" w14:textId="05165E89" w:rsidR="00965CC3" w:rsidRPr="00CF7A06" w:rsidRDefault="00CF7A06" w:rsidP="00435239">
      <w:pPr>
        <w:pStyle w:val="Listenabsatz"/>
        <w:numPr>
          <w:ilvl w:val="0"/>
          <w:numId w:val="7"/>
        </w:numPr>
        <w:spacing w:after="60"/>
        <w:ind w:left="431" w:hanging="221"/>
        <w:jc w:val="both"/>
      </w:pPr>
      <w:r w:rsidRPr="00CF7A06">
        <w:rPr>
          <w:rFonts w:cs="Arial"/>
        </w:rPr>
        <w:t>la disponibilità dell'importo della copertura è garantita anche in caso di difficoltà economiche del garante.</w:t>
      </w:r>
    </w:p>
    <w:p w14:paraId="7FA4DC09" w14:textId="6D213D03" w:rsidR="00965CC3" w:rsidRPr="00CF7A06" w:rsidRDefault="00CF7A06">
      <w:pPr>
        <w:rPr>
          <w:b/>
        </w:rPr>
      </w:pPr>
      <w:r w:rsidRPr="00CF7A06">
        <w:rPr>
          <w:rFonts w:cs="Arial"/>
          <w:u w:val="single"/>
        </w:rPr>
        <w:t>Avvertenza</w:t>
      </w:r>
      <w:r w:rsidRPr="00CF7A06">
        <w:rPr>
          <w:rFonts w:cs="Arial"/>
        </w:rPr>
        <w:t>: il presente certificato non è valido senza firma</w:t>
      </w:r>
      <w:r w:rsidR="00965CC3" w:rsidRPr="00CF7A06">
        <w:t>.</w:t>
      </w:r>
    </w:p>
    <w:p w14:paraId="729A2F5D" w14:textId="77777777" w:rsidR="00965CC3" w:rsidRPr="00CF7A06" w:rsidRDefault="00965CC3">
      <w:pPr>
        <w:rPr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65CC3" w:rsidRPr="00CF7A06" w14:paraId="3B449305" w14:textId="77777777" w:rsidTr="00EF48D3">
        <w:trPr>
          <w:cantSplit/>
          <w:trHeight w:val="299"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20180AC8" w14:textId="3A3E6D2D" w:rsidR="00965CC3" w:rsidRPr="00CF7A06" w:rsidRDefault="00CF7A06" w:rsidP="00EF48D3">
            <w:pPr>
              <w:spacing w:before="60"/>
              <w:rPr>
                <w:b/>
              </w:rPr>
            </w:pPr>
            <w:r w:rsidRPr="00CF7A06">
              <w:rPr>
                <w:rFonts w:cs="Arial"/>
                <w:b/>
                <w:bCs/>
              </w:rPr>
              <w:t>Garante</w:t>
            </w:r>
            <w:r w:rsidR="00965CC3" w:rsidRPr="00CF7A06">
              <w:rPr>
                <w:b/>
              </w:rPr>
              <w:t>:</w:t>
            </w:r>
          </w:p>
        </w:tc>
        <w:bookmarkStart w:id="1" w:name="Testo32"/>
        <w:tc>
          <w:tcPr>
            <w:tcW w:w="5953" w:type="dxa"/>
            <w:tcMar>
              <w:top w:w="0" w:type="dxa"/>
              <w:bottom w:w="57" w:type="dxa"/>
            </w:tcMar>
          </w:tcPr>
          <w:p w14:paraId="55626835" w14:textId="77777777" w:rsidR="00965CC3" w:rsidRPr="00CF7A06" w:rsidRDefault="00965CC3" w:rsidP="00EF48D3">
            <w:pPr>
              <w:spacing w:before="60" w:after="60"/>
            </w:pPr>
            <w:r w:rsidRPr="00CF7A06"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CF7A06">
              <w:instrText xml:space="preserve"> FORMTEXT </w:instrText>
            </w:r>
            <w:r w:rsidRPr="00CF7A06">
              <w:fldChar w:fldCharType="separate"/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fldChar w:fldCharType="end"/>
            </w:r>
            <w:bookmarkEnd w:id="1"/>
          </w:p>
        </w:tc>
      </w:tr>
      <w:tr w:rsidR="00965CC3" w:rsidRPr="00CF7A06" w14:paraId="6AEA8ADD" w14:textId="77777777" w:rsidTr="00EF48D3">
        <w:trPr>
          <w:cantSplit/>
          <w:trHeight w:val="299"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50C8F185" w14:textId="4FCB8D35" w:rsidR="00965CC3" w:rsidRPr="00CF7A06" w:rsidRDefault="00CF7A06" w:rsidP="00EF48D3">
            <w:pPr>
              <w:spacing w:before="60"/>
              <w:rPr>
                <w:b/>
              </w:rPr>
            </w:pPr>
            <w:r w:rsidRPr="00CF7A06">
              <w:rPr>
                <w:rFonts w:cs="Arial"/>
                <w:b/>
                <w:bCs/>
              </w:rPr>
              <w:t>Beneficiario</w:t>
            </w:r>
            <w:r w:rsidRPr="00CF7A06">
              <w:rPr>
                <w:rStyle w:val="Funotenzeichen"/>
                <w:rFonts w:cs="Arial"/>
                <w:b/>
                <w:bCs/>
              </w:rPr>
              <w:footnoteReference w:id="1"/>
            </w:r>
            <w:r w:rsidRPr="00CF7A06">
              <w:rPr>
                <w:rFonts w:cs="Arial"/>
                <w:b/>
                <w:bCs/>
              </w:rPr>
              <w:t>:</w:t>
            </w:r>
          </w:p>
        </w:tc>
        <w:bookmarkStart w:id="2" w:name="Testo2"/>
        <w:tc>
          <w:tcPr>
            <w:tcW w:w="5953" w:type="dxa"/>
            <w:tcMar>
              <w:top w:w="0" w:type="dxa"/>
              <w:bottom w:w="57" w:type="dxa"/>
            </w:tcMar>
          </w:tcPr>
          <w:p w14:paraId="47E658D4" w14:textId="77777777" w:rsidR="00965CC3" w:rsidRPr="00CF7A06" w:rsidRDefault="00965CC3" w:rsidP="00EF48D3">
            <w:pPr>
              <w:spacing w:before="60"/>
            </w:pPr>
            <w:r w:rsidRPr="00CF7A06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F7A06">
              <w:instrText xml:space="preserve"> FORMTEXT </w:instrText>
            </w:r>
            <w:r w:rsidRPr="00CF7A06">
              <w:fldChar w:fldCharType="separate"/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fldChar w:fldCharType="end"/>
            </w:r>
            <w:bookmarkEnd w:id="2"/>
          </w:p>
        </w:tc>
      </w:tr>
    </w:tbl>
    <w:p w14:paraId="42DE35EC" w14:textId="77777777" w:rsidR="00965CC3" w:rsidRPr="00CF7A06" w:rsidRDefault="00965CC3">
      <w:pPr>
        <w:rPr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3118"/>
      </w:tblGrid>
      <w:tr w:rsidR="00C960B6" w:rsidRPr="00CF7A06" w14:paraId="6A4CE362" w14:textId="77777777" w:rsidTr="00014E88">
        <w:trPr>
          <w:cantSplit/>
          <w:trHeight w:val="1366"/>
        </w:trPr>
        <w:tc>
          <w:tcPr>
            <w:tcW w:w="3189" w:type="dxa"/>
            <w:vMerge w:val="restart"/>
            <w:tcMar>
              <w:top w:w="0" w:type="dxa"/>
              <w:bottom w:w="57" w:type="dxa"/>
            </w:tcMar>
          </w:tcPr>
          <w:p w14:paraId="61C77F77" w14:textId="59020E77" w:rsidR="00C960B6" w:rsidRPr="00CF7A06" w:rsidRDefault="00C960B6" w:rsidP="00EF48D3">
            <w:pPr>
              <w:spacing w:before="60"/>
              <w:rPr>
                <w:b/>
              </w:rPr>
            </w:pPr>
            <w:r w:rsidRPr="00CF7A06">
              <w:rPr>
                <w:rFonts w:cs="Arial"/>
                <w:b/>
                <w:bCs/>
              </w:rPr>
              <w:t>Rischio assicurato</w:t>
            </w:r>
            <w:r w:rsidRPr="00CF7A06">
              <w:rPr>
                <w:b/>
              </w:rPr>
              <w:t>:</w:t>
            </w:r>
          </w:p>
        </w:tc>
        <w:tc>
          <w:tcPr>
            <w:tcW w:w="2835" w:type="dxa"/>
            <w:tcMar>
              <w:top w:w="0" w:type="dxa"/>
              <w:bottom w:w="57" w:type="dxa"/>
            </w:tcMar>
          </w:tcPr>
          <w:p w14:paraId="5571CD3B" w14:textId="24ACE0FD" w:rsidR="00C960B6" w:rsidRDefault="00C960B6" w:rsidP="00371286">
            <w:pPr>
              <w:tabs>
                <w:tab w:val="left" w:pos="355"/>
              </w:tabs>
              <w:spacing w:before="60"/>
              <w:ind w:left="355" w:hanging="355"/>
              <w:rPr>
                <w:rFonts w:cs="Arial"/>
              </w:rPr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</w:r>
            <w:r w:rsidRPr="00CF7A06">
              <w:rPr>
                <w:rFonts w:cs="Arial"/>
              </w:rPr>
              <w:t>medicamenti/espianti standardizzati</w:t>
            </w:r>
          </w:p>
          <w:p w14:paraId="4E194CD0" w14:textId="2E6F37F9" w:rsidR="00C960B6" w:rsidRPr="00CF7A06" w:rsidRDefault="00C960B6" w:rsidP="00C960B6">
            <w:pPr>
              <w:tabs>
                <w:tab w:val="left" w:pos="355"/>
              </w:tabs>
              <w:spacing w:before="60"/>
              <w:ind w:left="355" w:hanging="355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</w:r>
            <w:r w:rsidRPr="00CF7A06">
              <w:rPr>
                <w:rFonts w:cs="Arial"/>
              </w:rPr>
              <w:t>altre sperimentazioni cliniche</w:t>
            </w:r>
          </w:p>
        </w:tc>
        <w:tc>
          <w:tcPr>
            <w:tcW w:w="3118" w:type="dxa"/>
            <w:tcMar>
              <w:top w:w="0" w:type="dxa"/>
              <w:bottom w:w="57" w:type="dxa"/>
            </w:tcMar>
          </w:tcPr>
          <w:p w14:paraId="16A9F832" w14:textId="2AA2E428" w:rsidR="00C960B6" w:rsidRPr="00CF7A06" w:rsidRDefault="00C960B6" w:rsidP="00EF48D3">
            <w:pPr>
              <w:spacing w:before="60" w:after="60"/>
            </w:pPr>
            <w:r w:rsidRPr="00CF7A06">
              <w:rPr>
                <w:rFonts w:cs="Arial"/>
              </w:rPr>
              <w:t>Categoria</w:t>
            </w:r>
            <w:r w:rsidRPr="00CF7A06">
              <w:t>:</w:t>
            </w:r>
          </w:p>
          <w:p w14:paraId="11A344B3" w14:textId="0757AE1E" w:rsidR="00C960B6" w:rsidRPr="00CF7A06" w:rsidRDefault="00C960B6" w:rsidP="00371286">
            <w:pPr>
              <w:tabs>
                <w:tab w:val="left" w:pos="497"/>
              </w:tabs>
              <w:spacing w:before="60"/>
              <w:ind w:left="499" w:hanging="499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</w:r>
            <w:r w:rsidRPr="00CF7A06">
              <w:rPr>
                <w:rFonts w:cs="Arial"/>
              </w:rPr>
              <w:t>A</w:t>
            </w:r>
            <w:r w:rsidRPr="00CF7A06">
              <w:rPr>
                <w:rStyle w:val="Funotenzeichen"/>
                <w:rFonts w:cs="Arial"/>
              </w:rPr>
              <w:footnoteReference w:id="2"/>
            </w:r>
          </w:p>
          <w:p w14:paraId="3F8F32C9" w14:textId="3D35077E" w:rsidR="00C960B6" w:rsidRPr="00CF7A06" w:rsidRDefault="00C960B6" w:rsidP="00371286">
            <w:pPr>
              <w:tabs>
                <w:tab w:val="left" w:pos="497"/>
              </w:tabs>
              <w:spacing w:before="60"/>
              <w:ind w:left="499" w:hanging="499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  <w:t>B</w:t>
            </w:r>
          </w:p>
          <w:p w14:paraId="48651E6C" w14:textId="7BC321EC" w:rsidR="00C960B6" w:rsidRPr="00CF7A06" w:rsidRDefault="00C960B6" w:rsidP="00C960B6">
            <w:pPr>
              <w:tabs>
                <w:tab w:val="left" w:pos="497"/>
              </w:tabs>
              <w:spacing w:before="60"/>
              <w:ind w:left="499" w:hanging="499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  <w:t>C</w:t>
            </w:r>
          </w:p>
        </w:tc>
      </w:tr>
      <w:tr w:rsidR="00C960B6" w:rsidRPr="00CF7A06" w14:paraId="36724F06" w14:textId="77777777" w:rsidTr="00014E88">
        <w:trPr>
          <w:cantSplit/>
          <w:trHeight w:val="1915"/>
        </w:trPr>
        <w:tc>
          <w:tcPr>
            <w:tcW w:w="3189" w:type="dxa"/>
            <w:vMerge/>
            <w:tcMar>
              <w:top w:w="0" w:type="dxa"/>
              <w:bottom w:w="57" w:type="dxa"/>
            </w:tcMar>
          </w:tcPr>
          <w:p w14:paraId="5075975D" w14:textId="77777777" w:rsidR="00C960B6" w:rsidRPr="00CF7A06" w:rsidRDefault="00C960B6" w:rsidP="00EF48D3">
            <w:pPr>
              <w:spacing w:before="60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  <w:tcMar>
              <w:top w:w="0" w:type="dxa"/>
              <w:bottom w:w="57" w:type="dxa"/>
            </w:tcMar>
          </w:tcPr>
          <w:p w14:paraId="4A3CB615" w14:textId="04C5AC4A" w:rsidR="00C960B6" w:rsidRPr="00CF7A06" w:rsidRDefault="00C960B6" w:rsidP="00C960B6">
            <w:pPr>
              <w:tabs>
                <w:tab w:val="left" w:pos="355"/>
              </w:tabs>
              <w:spacing w:before="60"/>
              <w:ind w:left="355" w:hanging="355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</w:r>
            <w:r w:rsidRPr="00CF7A06">
              <w:rPr>
                <w:rFonts w:cs="Arial"/>
              </w:rPr>
              <w:t>dispositivi medici</w:t>
            </w:r>
          </w:p>
        </w:tc>
        <w:tc>
          <w:tcPr>
            <w:tcW w:w="3118" w:type="dxa"/>
            <w:tcMar>
              <w:top w:w="0" w:type="dxa"/>
              <w:bottom w:w="57" w:type="dxa"/>
            </w:tcMar>
          </w:tcPr>
          <w:p w14:paraId="688E36BB" w14:textId="77777777" w:rsidR="00C960B6" w:rsidRPr="00CF7A06" w:rsidRDefault="00C960B6" w:rsidP="00C960B6">
            <w:pPr>
              <w:spacing w:before="60" w:after="60"/>
            </w:pPr>
            <w:r w:rsidRPr="00CF7A06">
              <w:rPr>
                <w:rFonts w:cs="Arial"/>
              </w:rPr>
              <w:t>Categoria</w:t>
            </w:r>
            <w:r w:rsidRPr="00CF7A06">
              <w:t>:</w:t>
            </w:r>
          </w:p>
          <w:p w14:paraId="32D686C4" w14:textId="12661550" w:rsidR="00C960B6" w:rsidRPr="00014E88" w:rsidRDefault="00C960B6" w:rsidP="00C960B6">
            <w:pPr>
              <w:tabs>
                <w:tab w:val="left" w:pos="497"/>
              </w:tabs>
              <w:spacing w:before="60"/>
              <w:ind w:left="499" w:hanging="499"/>
              <w:rPr>
                <w:sz w:val="22"/>
                <w:szCs w:val="22"/>
                <w:vertAlign w:val="superscript"/>
              </w:rPr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</w:r>
            <w:r w:rsidRPr="00CF7A06">
              <w:rPr>
                <w:rFonts w:cs="Arial"/>
              </w:rPr>
              <w:t>A</w:t>
            </w:r>
            <w:r>
              <w:rPr>
                <w:rFonts w:cs="Arial"/>
              </w:rPr>
              <w:t>1</w:t>
            </w:r>
            <w:r w:rsidR="00014E88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  <w:p w14:paraId="6AFCD715" w14:textId="714C6850" w:rsidR="00C960B6" w:rsidRPr="00014E88" w:rsidRDefault="00C960B6" w:rsidP="00C960B6">
            <w:pPr>
              <w:tabs>
                <w:tab w:val="left" w:pos="497"/>
              </w:tabs>
              <w:spacing w:before="60"/>
              <w:ind w:left="499" w:hanging="499"/>
              <w:rPr>
                <w:vertAlign w:val="superscript"/>
              </w:rPr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</w:r>
            <w:r>
              <w:t>A2</w:t>
            </w:r>
            <w:r w:rsidR="00014E88">
              <w:rPr>
                <w:vertAlign w:val="superscript"/>
              </w:rPr>
              <w:t>2</w:t>
            </w:r>
          </w:p>
          <w:p w14:paraId="00D41E38" w14:textId="77777777" w:rsidR="00C960B6" w:rsidRDefault="00C960B6" w:rsidP="00C960B6">
            <w:pPr>
              <w:tabs>
                <w:tab w:val="left" w:pos="497"/>
              </w:tabs>
              <w:spacing w:before="60"/>
              <w:ind w:left="499" w:hanging="499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  <w:t>C</w:t>
            </w:r>
            <w:r>
              <w:t>1</w:t>
            </w:r>
          </w:p>
          <w:p w14:paraId="6497F8DF" w14:textId="77777777" w:rsidR="00C960B6" w:rsidRDefault="00C960B6" w:rsidP="00C960B6">
            <w:pPr>
              <w:tabs>
                <w:tab w:val="left" w:pos="497"/>
              </w:tabs>
              <w:spacing w:before="60"/>
              <w:ind w:left="499" w:hanging="499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  <w:t>C</w:t>
            </w:r>
            <w:r>
              <w:t>2</w:t>
            </w:r>
          </w:p>
          <w:p w14:paraId="162221AB" w14:textId="15DAC509" w:rsidR="00C960B6" w:rsidRPr="00C960B6" w:rsidRDefault="00C960B6" w:rsidP="00C960B6">
            <w:pPr>
              <w:tabs>
                <w:tab w:val="left" w:pos="497"/>
              </w:tabs>
              <w:spacing w:before="60"/>
              <w:ind w:left="499" w:hanging="499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  <w:t>C</w:t>
            </w:r>
            <w:r>
              <w:t>3</w:t>
            </w:r>
          </w:p>
        </w:tc>
      </w:tr>
      <w:tr w:rsidR="00C960B6" w:rsidRPr="00CF7A06" w14:paraId="2437D443" w14:textId="77777777" w:rsidTr="00EF48D3">
        <w:trPr>
          <w:cantSplit/>
          <w:trHeight w:val="1548"/>
        </w:trPr>
        <w:tc>
          <w:tcPr>
            <w:tcW w:w="3189" w:type="dxa"/>
            <w:vMerge/>
            <w:tcMar>
              <w:top w:w="0" w:type="dxa"/>
              <w:bottom w:w="57" w:type="dxa"/>
            </w:tcMar>
          </w:tcPr>
          <w:p w14:paraId="2D5A634D" w14:textId="77777777" w:rsidR="00C960B6" w:rsidRPr="00CF7A06" w:rsidRDefault="00C960B6" w:rsidP="00EF48D3">
            <w:pPr>
              <w:spacing w:before="60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  <w:tcMar>
              <w:top w:w="0" w:type="dxa"/>
              <w:bottom w:w="57" w:type="dxa"/>
            </w:tcMar>
          </w:tcPr>
          <w:p w14:paraId="7FA039EA" w14:textId="77777777" w:rsidR="00C960B6" w:rsidRPr="00CF7A06" w:rsidRDefault="00C960B6" w:rsidP="00371286">
            <w:pPr>
              <w:tabs>
                <w:tab w:val="left" w:pos="355"/>
              </w:tabs>
              <w:spacing w:before="60"/>
              <w:ind w:left="355" w:hanging="355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</w:r>
            <w:r w:rsidRPr="00CF7A06">
              <w:rPr>
                <w:rFonts w:cs="Arial"/>
              </w:rPr>
              <w:t>progetti di ricerca</w:t>
            </w:r>
          </w:p>
        </w:tc>
        <w:tc>
          <w:tcPr>
            <w:tcW w:w="3118" w:type="dxa"/>
            <w:tcMar>
              <w:top w:w="0" w:type="dxa"/>
              <w:bottom w:w="57" w:type="dxa"/>
            </w:tcMar>
          </w:tcPr>
          <w:p w14:paraId="6B1E750C" w14:textId="2A7477AD" w:rsidR="00C960B6" w:rsidRPr="00CF7A06" w:rsidRDefault="00C960B6" w:rsidP="00014E88">
            <w:pPr>
              <w:spacing w:before="60" w:after="60"/>
            </w:pPr>
            <w:r w:rsidRPr="00CF7A06">
              <w:rPr>
                <w:rFonts w:cs="Arial"/>
              </w:rPr>
              <w:t>Categoria</w:t>
            </w:r>
            <w:r w:rsidRPr="00CF7A06">
              <w:t>:</w:t>
            </w:r>
            <w:r w:rsidR="00014E88">
              <w:rPr>
                <w:rStyle w:val="Funotenzeichen"/>
              </w:rPr>
              <w:footnoteReference w:id="3"/>
            </w:r>
          </w:p>
          <w:p w14:paraId="40DAC802" w14:textId="07F94C1B" w:rsidR="00C960B6" w:rsidRPr="00C960B6" w:rsidRDefault="00C960B6" w:rsidP="00C960B6">
            <w:pPr>
              <w:tabs>
                <w:tab w:val="left" w:pos="497"/>
              </w:tabs>
              <w:spacing w:before="60"/>
              <w:ind w:left="499" w:hanging="499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Pr="00CF7A06">
              <w:tab/>
              <w:t>B</w:t>
            </w:r>
          </w:p>
        </w:tc>
      </w:tr>
      <w:tr w:rsidR="00965CC3" w:rsidRPr="00CF7A06" w14:paraId="01EE7B80" w14:textId="77777777" w:rsidTr="00EF48D3">
        <w:trPr>
          <w:cantSplit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22BC11C0" w14:textId="0ED7E483" w:rsidR="00965CC3" w:rsidRPr="00CF7A06" w:rsidRDefault="00CF7A06" w:rsidP="00EF48D3">
            <w:pPr>
              <w:spacing w:before="60"/>
              <w:rPr>
                <w:b/>
              </w:rPr>
            </w:pPr>
            <w:r w:rsidRPr="00CF7A06">
              <w:rPr>
                <w:rFonts w:cs="Arial"/>
                <w:b/>
                <w:bCs/>
              </w:rPr>
              <w:lastRenderedPageBreak/>
              <w:t>Tipo di garanzia</w:t>
            </w:r>
            <w:r w:rsidR="002D7517" w:rsidRPr="00CF7A06">
              <w:rPr>
                <w:b/>
              </w:rPr>
              <w:t>:</w:t>
            </w:r>
          </w:p>
        </w:tc>
        <w:tc>
          <w:tcPr>
            <w:tcW w:w="2835" w:type="dxa"/>
            <w:tcMar>
              <w:top w:w="0" w:type="dxa"/>
              <w:bottom w:w="57" w:type="dxa"/>
            </w:tcMar>
          </w:tcPr>
          <w:p w14:paraId="2401C2DA" w14:textId="457B8D89" w:rsidR="00965CC3" w:rsidRPr="00CF7A06" w:rsidRDefault="00965CC3" w:rsidP="00371286">
            <w:pPr>
              <w:tabs>
                <w:tab w:val="left" w:pos="355"/>
              </w:tabs>
              <w:spacing w:before="60"/>
              <w:ind w:left="355" w:hanging="355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="00371286" w:rsidRPr="00CF7A06">
              <w:tab/>
            </w:r>
            <w:r w:rsidR="00CF7A06" w:rsidRPr="00CF7A06">
              <w:rPr>
                <w:rFonts w:cs="Arial"/>
              </w:rPr>
              <w:t>garanzia bancaria</w:t>
            </w:r>
            <w:r w:rsidR="00CF7A06" w:rsidRPr="00CF7A06">
              <w:rPr>
                <w:rStyle w:val="Funotenzeichen"/>
                <w:rFonts w:cs="Arial"/>
              </w:rPr>
              <w:footnoteReference w:id="4"/>
            </w:r>
          </w:p>
          <w:p w14:paraId="729CDF56" w14:textId="38491078" w:rsidR="00965CC3" w:rsidRPr="00CF7A06" w:rsidRDefault="00965CC3" w:rsidP="00371286">
            <w:pPr>
              <w:tabs>
                <w:tab w:val="left" w:pos="355"/>
              </w:tabs>
              <w:spacing w:before="60"/>
              <w:ind w:left="355" w:hanging="355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="00371286" w:rsidRPr="00CF7A06">
              <w:tab/>
            </w:r>
            <w:r w:rsidR="00CF7A06" w:rsidRPr="00CF7A06">
              <w:rPr>
                <w:rFonts w:cs="Arial"/>
              </w:rPr>
              <w:t>fondo</w:t>
            </w:r>
            <w:r w:rsidR="00CF7A06" w:rsidRPr="00CF7A06">
              <w:rPr>
                <w:rStyle w:val="Funotenzeichen"/>
                <w:rFonts w:cs="Arial"/>
              </w:rPr>
              <w:footnoteReference w:id="5"/>
            </w:r>
          </w:p>
          <w:p w14:paraId="0730E4A6" w14:textId="4D1CBB3A" w:rsidR="00965CC3" w:rsidRPr="00CF7A06" w:rsidRDefault="00965CC3" w:rsidP="00371286">
            <w:pPr>
              <w:tabs>
                <w:tab w:val="left" w:pos="355"/>
              </w:tabs>
              <w:spacing w:before="60"/>
              <w:ind w:left="355" w:hanging="355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="00371286" w:rsidRPr="00CF7A06">
              <w:tab/>
            </w:r>
            <w:r w:rsidR="00CF7A06" w:rsidRPr="00CF7A06">
              <w:rPr>
                <w:rFonts w:cs="Arial"/>
              </w:rPr>
              <w:t>portafoglio</w:t>
            </w:r>
            <w:r w:rsidR="00CF7A06" w:rsidRPr="00CF7A06">
              <w:rPr>
                <w:rStyle w:val="Funotenzeichen"/>
                <w:rFonts w:cs="Arial"/>
              </w:rPr>
              <w:footnoteReference w:id="6"/>
            </w:r>
          </w:p>
          <w:p w14:paraId="79C07843" w14:textId="57BAB964" w:rsidR="00965CC3" w:rsidRPr="00CF7A06" w:rsidRDefault="00965CC3" w:rsidP="00371286">
            <w:pPr>
              <w:tabs>
                <w:tab w:val="left" w:pos="355"/>
              </w:tabs>
              <w:spacing w:before="60"/>
              <w:ind w:left="355" w:hanging="355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="00371286" w:rsidRPr="00CF7A06">
              <w:tab/>
            </w:r>
            <w:r w:rsidR="00CF7A06" w:rsidRPr="00CF7A06">
              <w:rPr>
                <w:rFonts w:cs="Arial"/>
              </w:rPr>
              <w:t>legge cantonale sulla responsabilità civile</w:t>
            </w:r>
            <w:r w:rsidR="00CF7A06" w:rsidRPr="00CF7A06">
              <w:rPr>
                <w:rStyle w:val="Funotenzeichen"/>
                <w:rFonts w:cs="Arial"/>
              </w:rPr>
              <w:footnoteReference w:id="7"/>
            </w:r>
          </w:p>
          <w:p w14:paraId="67D298E0" w14:textId="519F5753" w:rsidR="00965CC3" w:rsidRPr="00CF7A06" w:rsidRDefault="00965CC3" w:rsidP="00371286">
            <w:pPr>
              <w:tabs>
                <w:tab w:val="left" w:pos="355"/>
              </w:tabs>
              <w:spacing w:before="60"/>
              <w:ind w:left="355" w:hanging="355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="00371286" w:rsidRPr="00CF7A06">
              <w:tab/>
            </w:r>
            <w:r w:rsidR="00CF7A06" w:rsidRPr="00CF7A06">
              <w:rPr>
                <w:rFonts w:cs="Arial"/>
              </w:rPr>
              <w:t>dichiarazione di garanzia di terzi</w:t>
            </w:r>
            <w:r w:rsidR="00CF7A06" w:rsidRPr="00CF7A06">
              <w:rPr>
                <w:rStyle w:val="Funotenzeichen"/>
                <w:rFonts w:cs="Arial"/>
              </w:rPr>
              <w:footnoteReference w:id="8"/>
            </w:r>
          </w:p>
          <w:p w14:paraId="47762EDB" w14:textId="41C1D29B" w:rsidR="00965CC3" w:rsidRPr="00CF7A06" w:rsidRDefault="00965CC3" w:rsidP="00371286">
            <w:pPr>
              <w:tabs>
                <w:tab w:val="left" w:pos="355"/>
              </w:tabs>
              <w:spacing w:before="60"/>
              <w:ind w:left="355" w:hanging="355"/>
            </w:pPr>
            <w:r w:rsidRPr="00CF7A06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06">
              <w:instrText xml:space="preserve"> FORMCHECKBOX </w:instrText>
            </w:r>
            <w:r w:rsidR="00000000">
              <w:fldChar w:fldCharType="separate"/>
            </w:r>
            <w:r w:rsidRPr="00CF7A06">
              <w:fldChar w:fldCharType="end"/>
            </w:r>
            <w:r w:rsidR="00371286" w:rsidRPr="00CF7A06">
              <w:tab/>
            </w:r>
            <w:r w:rsidR="00CF7A06" w:rsidRPr="00CF7A06">
              <w:rPr>
                <w:rFonts w:cs="Arial"/>
              </w:rPr>
              <w:t>altra garanzia</w:t>
            </w:r>
            <w:r w:rsidR="00CF7A06" w:rsidRPr="00CF7A06">
              <w:rPr>
                <w:rStyle w:val="Funotenzeichen"/>
                <w:rFonts w:cs="Arial"/>
              </w:rPr>
              <w:footnoteReference w:id="9"/>
            </w:r>
          </w:p>
        </w:tc>
        <w:tc>
          <w:tcPr>
            <w:tcW w:w="3118" w:type="dxa"/>
            <w:tcMar>
              <w:top w:w="0" w:type="dxa"/>
              <w:bottom w:w="57" w:type="dxa"/>
            </w:tcMar>
          </w:tcPr>
          <w:p w14:paraId="1BF069F1" w14:textId="77777777" w:rsidR="00965CC3" w:rsidRPr="00CF7A06" w:rsidRDefault="00965CC3" w:rsidP="00EF48D3">
            <w:pPr>
              <w:spacing w:before="60" w:after="60"/>
            </w:pPr>
            <w:r w:rsidRPr="00CF7A06"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CF7A06">
              <w:instrText xml:space="preserve"> FORMTEXT </w:instrText>
            </w:r>
            <w:r w:rsidRPr="00CF7A06">
              <w:fldChar w:fldCharType="separate"/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fldChar w:fldCharType="end"/>
            </w:r>
          </w:p>
          <w:p w14:paraId="711D08FB" w14:textId="77777777" w:rsidR="00965CC3" w:rsidRPr="00CF7A06" w:rsidRDefault="00965CC3" w:rsidP="00EF48D3">
            <w:pPr>
              <w:spacing w:before="60" w:after="60"/>
            </w:pPr>
          </w:p>
        </w:tc>
      </w:tr>
      <w:tr w:rsidR="00965CC3" w:rsidRPr="00CF7A06" w14:paraId="6D69C550" w14:textId="77777777" w:rsidTr="00EF48D3">
        <w:trPr>
          <w:cantSplit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350489C9" w14:textId="77777777" w:rsidR="00965CC3" w:rsidRPr="00CF7A06" w:rsidRDefault="00965CC3" w:rsidP="00EF48D3">
            <w:pPr>
              <w:spacing w:before="60"/>
              <w:rPr>
                <w:b/>
              </w:rPr>
            </w:pPr>
          </w:p>
        </w:tc>
        <w:tc>
          <w:tcPr>
            <w:tcW w:w="2835" w:type="dxa"/>
            <w:tcMar>
              <w:top w:w="0" w:type="dxa"/>
              <w:bottom w:w="57" w:type="dxa"/>
            </w:tcMar>
          </w:tcPr>
          <w:p w14:paraId="0A26A4EA" w14:textId="1BE16546" w:rsidR="00965CC3" w:rsidRPr="00CF7A06" w:rsidRDefault="00CF7A06" w:rsidP="00EF48D3">
            <w:pPr>
              <w:spacing w:before="60"/>
            </w:pPr>
            <w:r w:rsidRPr="00CF7A06">
              <w:rPr>
                <w:rFonts w:cs="Arial"/>
              </w:rPr>
              <w:t>Sperimentazione clinica o progetto di ricerca (titolo):</w:t>
            </w:r>
          </w:p>
        </w:tc>
        <w:bookmarkStart w:id="3" w:name="Testo16"/>
        <w:tc>
          <w:tcPr>
            <w:tcW w:w="3118" w:type="dxa"/>
            <w:tcMar>
              <w:top w:w="0" w:type="dxa"/>
              <w:bottom w:w="57" w:type="dxa"/>
            </w:tcMar>
          </w:tcPr>
          <w:p w14:paraId="079154AA" w14:textId="77777777" w:rsidR="00965CC3" w:rsidRPr="00CF7A06" w:rsidRDefault="00965CC3" w:rsidP="00EF48D3">
            <w:pPr>
              <w:spacing w:before="60" w:after="60"/>
            </w:pPr>
            <w:r w:rsidRPr="00CF7A06"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CF7A06">
              <w:instrText xml:space="preserve"> FORMTEXT </w:instrText>
            </w:r>
            <w:r w:rsidRPr="00CF7A06">
              <w:fldChar w:fldCharType="separate"/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fldChar w:fldCharType="end"/>
            </w:r>
            <w:bookmarkEnd w:id="3"/>
          </w:p>
        </w:tc>
      </w:tr>
      <w:tr w:rsidR="00965CC3" w:rsidRPr="00CF7A06" w14:paraId="2C5B6F5B" w14:textId="77777777" w:rsidTr="00EF48D3">
        <w:trPr>
          <w:cantSplit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0DC379D0" w14:textId="77777777" w:rsidR="00965CC3" w:rsidRPr="00CF7A06" w:rsidRDefault="00965CC3" w:rsidP="00EF48D3">
            <w:pPr>
              <w:spacing w:before="60"/>
              <w:rPr>
                <w:b/>
              </w:rPr>
            </w:pPr>
          </w:p>
        </w:tc>
        <w:tc>
          <w:tcPr>
            <w:tcW w:w="2835" w:type="dxa"/>
            <w:tcMar>
              <w:top w:w="0" w:type="dxa"/>
              <w:bottom w:w="57" w:type="dxa"/>
            </w:tcMar>
          </w:tcPr>
          <w:p w14:paraId="1F24DBD5" w14:textId="0020286F" w:rsidR="00965CC3" w:rsidRPr="00CF7A06" w:rsidRDefault="00CF7A06" w:rsidP="00EF48D3">
            <w:pPr>
              <w:spacing w:before="60"/>
            </w:pPr>
            <w:r w:rsidRPr="00CF7A06">
              <w:rPr>
                <w:rFonts w:cs="Arial"/>
              </w:rPr>
              <w:t>Numero di persone partecipanti</w:t>
            </w:r>
            <w:r w:rsidR="00965CC3" w:rsidRPr="00CF7A06">
              <w:t>:</w:t>
            </w:r>
          </w:p>
        </w:tc>
        <w:bookmarkStart w:id="4" w:name="Testo17"/>
        <w:tc>
          <w:tcPr>
            <w:tcW w:w="3118" w:type="dxa"/>
            <w:tcMar>
              <w:top w:w="0" w:type="dxa"/>
              <w:bottom w:w="57" w:type="dxa"/>
            </w:tcMar>
          </w:tcPr>
          <w:p w14:paraId="641247DA" w14:textId="77777777" w:rsidR="00965CC3" w:rsidRPr="00CF7A06" w:rsidRDefault="00965CC3" w:rsidP="00EF48D3">
            <w:pPr>
              <w:spacing w:before="60"/>
            </w:pPr>
            <w:r w:rsidRPr="00CF7A06"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CF7A06">
              <w:instrText xml:space="preserve"> FORMTEXT </w:instrText>
            </w:r>
            <w:r w:rsidRPr="00CF7A06">
              <w:fldChar w:fldCharType="separate"/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fldChar w:fldCharType="end"/>
            </w:r>
            <w:bookmarkEnd w:id="4"/>
          </w:p>
        </w:tc>
      </w:tr>
    </w:tbl>
    <w:p w14:paraId="4ACBC4E2" w14:textId="77777777" w:rsidR="00965CC3" w:rsidRPr="00CF7A06" w:rsidRDefault="00965CC3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65CC3" w:rsidRPr="00CF7A06" w14:paraId="4453ED49" w14:textId="77777777" w:rsidTr="009C4D43">
        <w:trPr>
          <w:cantSplit/>
        </w:trPr>
        <w:tc>
          <w:tcPr>
            <w:tcW w:w="3189" w:type="dxa"/>
            <w:tcMar>
              <w:top w:w="57" w:type="dxa"/>
              <w:bottom w:w="57" w:type="dxa"/>
            </w:tcMar>
          </w:tcPr>
          <w:p w14:paraId="064CEF3E" w14:textId="5A8A3A48" w:rsidR="00965CC3" w:rsidRPr="00CF7A06" w:rsidRDefault="00CF7A06">
            <w:pPr>
              <w:spacing w:after="60"/>
              <w:rPr>
                <w:b/>
              </w:rPr>
            </w:pPr>
            <w:r w:rsidRPr="00CF7A06">
              <w:rPr>
                <w:rFonts w:cs="Arial"/>
                <w:b/>
                <w:bCs/>
              </w:rPr>
              <w:t>Numero di riferimento</w:t>
            </w:r>
            <w:r w:rsidR="00965CC3" w:rsidRPr="00CF7A06">
              <w:rPr>
                <w:b/>
              </w:rPr>
              <w:t>:</w:t>
            </w:r>
          </w:p>
        </w:tc>
        <w:bookmarkStart w:id="5" w:name="Testo3"/>
        <w:tc>
          <w:tcPr>
            <w:tcW w:w="5953" w:type="dxa"/>
            <w:tcMar>
              <w:top w:w="57" w:type="dxa"/>
              <w:bottom w:w="57" w:type="dxa"/>
            </w:tcMar>
          </w:tcPr>
          <w:p w14:paraId="5082C888" w14:textId="77777777" w:rsidR="00965CC3" w:rsidRPr="00CF7A06" w:rsidRDefault="00965CC3">
            <w:r w:rsidRPr="00CF7A06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F7A06">
              <w:instrText xml:space="preserve"> FORMTEXT </w:instrText>
            </w:r>
            <w:r w:rsidRPr="00CF7A06">
              <w:fldChar w:fldCharType="separate"/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fldChar w:fldCharType="end"/>
            </w:r>
            <w:bookmarkEnd w:id="5"/>
          </w:p>
        </w:tc>
      </w:tr>
      <w:tr w:rsidR="00965CC3" w:rsidRPr="00CF7A06" w14:paraId="3038DF01" w14:textId="77777777" w:rsidTr="009C4D43">
        <w:trPr>
          <w:cantSplit/>
        </w:trPr>
        <w:tc>
          <w:tcPr>
            <w:tcW w:w="3189" w:type="dxa"/>
            <w:tcMar>
              <w:top w:w="57" w:type="dxa"/>
              <w:bottom w:w="57" w:type="dxa"/>
            </w:tcMar>
          </w:tcPr>
          <w:p w14:paraId="62C2E83A" w14:textId="424BF982" w:rsidR="00965CC3" w:rsidRPr="00CF7A06" w:rsidRDefault="00CF7A06">
            <w:pPr>
              <w:spacing w:after="60"/>
              <w:rPr>
                <w:b/>
              </w:rPr>
            </w:pPr>
            <w:r w:rsidRPr="00CF7A06">
              <w:rPr>
                <w:rFonts w:cs="Arial"/>
                <w:b/>
                <w:bCs/>
              </w:rPr>
              <w:t>Numero dello studio</w:t>
            </w:r>
            <w:r w:rsidR="00965CC3" w:rsidRPr="00CF7A06">
              <w:rPr>
                <w:b/>
              </w:rPr>
              <w:t>:</w:t>
            </w:r>
          </w:p>
        </w:tc>
        <w:bookmarkStart w:id="6" w:name="Testo4"/>
        <w:tc>
          <w:tcPr>
            <w:tcW w:w="5953" w:type="dxa"/>
            <w:tcMar>
              <w:top w:w="57" w:type="dxa"/>
              <w:bottom w:w="57" w:type="dxa"/>
            </w:tcMar>
          </w:tcPr>
          <w:p w14:paraId="6A53E9AF" w14:textId="77777777" w:rsidR="00965CC3" w:rsidRPr="00CF7A06" w:rsidRDefault="00965CC3">
            <w:r w:rsidRPr="00CF7A06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F7A06">
              <w:instrText xml:space="preserve"> FORMTEXT </w:instrText>
            </w:r>
            <w:r w:rsidRPr="00CF7A06">
              <w:fldChar w:fldCharType="separate"/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fldChar w:fldCharType="end"/>
            </w:r>
            <w:bookmarkEnd w:id="6"/>
          </w:p>
        </w:tc>
      </w:tr>
    </w:tbl>
    <w:p w14:paraId="10CFE994" w14:textId="5D82A865" w:rsidR="00965CC3" w:rsidRPr="00CF7A06" w:rsidRDefault="00965CC3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65CC3" w:rsidRPr="00CF7A06" w14:paraId="130C78F9" w14:textId="77777777" w:rsidTr="00834012">
        <w:trPr>
          <w:cantSplit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13409FCC" w14:textId="1E616237" w:rsidR="00965CC3" w:rsidRPr="00CF7A06" w:rsidRDefault="00CF7A06" w:rsidP="00834012">
            <w:pPr>
              <w:spacing w:before="60" w:after="60"/>
              <w:rPr>
                <w:b/>
              </w:rPr>
            </w:pPr>
            <w:r w:rsidRPr="00CF7A06">
              <w:rPr>
                <w:rFonts w:cs="Arial"/>
                <w:b/>
                <w:bCs/>
              </w:rPr>
              <w:t>Somma assicurata</w:t>
            </w:r>
            <w:r w:rsidR="00965CC3" w:rsidRPr="00CF7A06">
              <w:rPr>
                <w:b/>
              </w:rPr>
              <w:t>:</w:t>
            </w:r>
          </w:p>
        </w:tc>
        <w:tc>
          <w:tcPr>
            <w:tcW w:w="5953" w:type="dxa"/>
            <w:tcMar>
              <w:top w:w="0" w:type="dxa"/>
              <w:bottom w:w="57" w:type="dxa"/>
            </w:tcMar>
          </w:tcPr>
          <w:p w14:paraId="313EFE19" w14:textId="40045767" w:rsidR="00965CC3" w:rsidRPr="00CF7A06" w:rsidRDefault="00965CC3" w:rsidP="00834012">
            <w:pPr>
              <w:spacing w:before="60"/>
              <w:ind w:left="497" w:hanging="497"/>
            </w:pPr>
            <w:r w:rsidRPr="00CF7A06">
              <w:t xml:space="preserve">CHF </w:t>
            </w:r>
            <w:r w:rsidRPr="00CF7A06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F7A06">
              <w:instrText xml:space="preserve"> FORMTEXT </w:instrText>
            </w:r>
            <w:r w:rsidRPr="00CF7A06">
              <w:fldChar w:fldCharType="separate"/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fldChar w:fldCharType="end"/>
            </w:r>
            <w:r w:rsidRPr="00CF7A06">
              <w:t xml:space="preserve"> </w:t>
            </w:r>
            <w:r w:rsidR="00CF7A06" w:rsidRPr="00CF7A06">
              <w:rPr>
                <w:rFonts w:cs="Arial"/>
              </w:rPr>
              <w:t>per la sperimentazione clinica</w:t>
            </w:r>
            <w:r w:rsidR="00014E88">
              <w:rPr>
                <w:rFonts w:cs="Arial"/>
              </w:rPr>
              <w:t>, per il progetto di ricerca</w:t>
            </w:r>
          </w:p>
          <w:p w14:paraId="58A6C645" w14:textId="13597469" w:rsidR="00965CC3" w:rsidRPr="00CF7A06" w:rsidRDefault="00CF7A06" w:rsidP="00834012">
            <w:pPr>
              <w:spacing w:before="60"/>
              <w:ind w:left="497" w:hanging="497"/>
            </w:pPr>
            <w:r w:rsidRPr="00CF7A06">
              <w:rPr>
                <w:rFonts w:cs="Arial"/>
              </w:rPr>
              <w:t>di cui</w:t>
            </w:r>
            <w:r w:rsidR="00196B54" w:rsidRPr="00CF7A06">
              <w:t>:</w:t>
            </w:r>
          </w:p>
          <w:p w14:paraId="11111FF5" w14:textId="5376A466" w:rsidR="00965CC3" w:rsidRPr="00CF7A06" w:rsidRDefault="00965CC3" w:rsidP="00834012">
            <w:pPr>
              <w:spacing w:before="60"/>
              <w:ind w:left="497" w:hanging="497"/>
            </w:pPr>
            <w:r w:rsidRPr="00CF7A06">
              <w:t>CHF</w:t>
            </w:r>
            <w:r w:rsidR="00401B7E" w:rsidRPr="00CF7A06">
              <w:tab/>
            </w:r>
            <w:r w:rsidRPr="00CF7A06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F7A06">
              <w:instrText xml:space="preserve"> FORMTEXT </w:instrText>
            </w:r>
            <w:r w:rsidRPr="00CF7A06">
              <w:fldChar w:fldCharType="separate"/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fldChar w:fldCharType="end"/>
            </w:r>
            <w:r w:rsidRPr="00CF7A06">
              <w:t xml:space="preserve"> </w:t>
            </w:r>
            <w:r w:rsidR="00CF7A06" w:rsidRPr="00CF7A06">
              <w:rPr>
                <w:rFonts w:cs="Arial"/>
              </w:rPr>
              <w:t>per partecipante in caso di danni alla persona/danni corporali</w:t>
            </w:r>
          </w:p>
          <w:p w14:paraId="5903BA24" w14:textId="2E4EFD60" w:rsidR="00965CC3" w:rsidRPr="00CF7A06" w:rsidRDefault="00965CC3" w:rsidP="00834012">
            <w:pPr>
              <w:spacing w:before="60"/>
              <w:ind w:left="497" w:hanging="497"/>
            </w:pPr>
            <w:r w:rsidRPr="00CF7A06">
              <w:t>CHF</w:t>
            </w:r>
            <w:r w:rsidR="00401B7E" w:rsidRPr="00CF7A06">
              <w:tab/>
            </w:r>
            <w:r w:rsidRPr="00CF7A06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F7A06">
              <w:instrText xml:space="preserve"> FORMTEXT </w:instrText>
            </w:r>
            <w:r w:rsidRPr="00CF7A06">
              <w:fldChar w:fldCharType="separate"/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fldChar w:fldCharType="end"/>
            </w:r>
            <w:r w:rsidRPr="00CF7A06">
              <w:t xml:space="preserve"> </w:t>
            </w:r>
            <w:r w:rsidR="00CF7A06" w:rsidRPr="00CF7A06">
              <w:rPr>
                <w:rFonts w:cs="Arial"/>
              </w:rPr>
              <w:t>per partecipante in caso di danni materiali</w:t>
            </w:r>
          </w:p>
          <w:p w14:paraId="7F08E37F" w14:textId="77777777" w:rsidR="00965CC3" w:rsidRPr="00CF7A06" w:rsidRDefault="00965CC3" w:rsidP="00834012">
            <w:pPr>
              <w:spacing w:before="60"/>
              <w:ind w:left="497" w:hanging="497"/>
            </w:pPr>
          </w:p>
        </w:tc>
      </w:tr>
    </w:tbl>
    <w:p w14:paraId="6089A96B" w14:textId="77777777" w:rsidR="00965CC3" w:rsidRPr="00CF7A06" w:rsidRDefault="00965CC3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65CC3" w:rsidRPr="00CF7A06" w14:paraId="54E1343D" w14:textId="77777777" w:rsidTr="00834012">
        <w:trPr>
          <w:cantSplit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1C355A38" w14:textId="5415ED20" w:rsidR="00965CC3" w:rsidRPr="00CF7A06" w:rsidRDefault="00CF7A06" w:rsidP="00CF7A06">
            <w:pPr>
              <w:spacing w:before="60" w:after="60"/>
              <w:rPr>
                <w:b/>
              </w:rPr>
            </w:pPr>
            <w:r w:rsidRPr="00CF7A06">
              <w:rPr>
                <w:rFonts w:cs="Arial"/>
                <w:b/>
                <w:bCs/>
              </w:rPr>
              <w:t>Validità</w:t>
            </w:r>
            <w:r w:rsidR="00965CC3" w:rsidRPr="00CF7A06">
              <w:rPr>
                <w:rStyle w:val="Funotenzeichen"/>
                <w:b/>
                <w:bCs/>
              </w:rPr>
              <w:footnoteReference w:id="10"/>
            </w:r>
            <w:r w:rsidR="00965CC3" w:rsidRPr="00CF7A06">
              <w:rPr>
                <w:b/>
              </w:rPr>
              <w:t>:</w:t>
            </w:r>
          </w:p>
        </w:tc>
        <w:tc>
          <w:tcPr>
            <w:tcW w:w="5953" w:type="dxa"/>
            <w:tcMar>
              <w:top w:w="0" w:type="dxa"/>
              <w:bottom w:w="57" w:type="dxa"/>
            </w:tcMar>
          </w:tcPr>
          <w:p w14:paraId="45D2E2D8" w14:textId="0910BDC8" w:rsidR="00965CC3" w:rsidRPr="00CF7A06" w:rsidRDefault="00CF7A06" w:rsidP="00834012">
            <w:pPr>
              <w:spacing w:before="60"/>
              <w:ind w:left="497" w:hanging="497"/>
            </w:pPr>
            <w:r w:rsidRPr="00CF7A06">
              <w:t>dal</w:t>
            </w:r>
            <w:r w:rsidR="00196B54" w:rsidRPr="00CF7A06">
              <w:tab/>
            </w:r>
            <w:r w:rsidR="00196B54" w:rsidRPr="00CF7A06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196B54" w:rsidRPr="00CF7A06">
              <w:instrText xml:space="preserve"> FORMTEXT </w:instrText>
            </w:r>
            <w:r w:rsidR="00196B54" w:rsidRPr="00CF7A06">
              <w:fldChar w:fldCharType="separate"/>
            </w:r>
            <w:r w:rsidR="00196B54" w:rsidRPr="00CF7A06">
              <w:rPr>
                <w:noProof/>
              </w:rPr>
              <w:t> </w:t>
            </w:r>
            <w:r w:rsidR="00196B54" w:rsidRPr="00CF7A06">
              <w:rPr>
                <w:noProof/>
              </w:rPr>
              <w:t> </w:t>
            </w:r>
            <w:r w:rsidR="00196B54" w:rsidRPr="00CF7A06">
              <w:rPr>
                <w:noProof/>
              </w:rPr>
              <w:t> </w:t>
            </w:r>
            <w:r w:rsidR="00196B54" w:rsidRPr="00CF7A06">
              <w:rPr>
                <w:noProof/>
              </w:rPr>
              <w:t> </w:t>
            </w:r>
            <w:r w:rsidR="00196B54" w:rsidRPr="00CF7A06">
              <w:rPr>
                <w:noProof/>
              </w:rPr>
              <w:t> </w:t>
            </w:r>
            <w:r w:rsidR="00196B54" w:rsidRPr="00CF7A06">
              <w:fldChar w:fldCharType="end"/>
            </w:r>
          </w:p>
          <w:p w14:paraId="465563C4" w14:textId="2D6355DD" w:rsidR="00965CC3" w:rsidRPr="00CF7A06" w:rsidRDefault="00CF7A06" w:rsidP="00196B54">
            <w:pPr>
              <w:spacing w:before="60"/>
              <w:ind w:left="497" w:hanging="497"/>
            </w:pPr>
            <w:r w:rsidRPr="00CF7A06">
              <w:t>al</w:t>
            </w:r>
            <w:r w:rsidR="00196B54" w:rsidRPr="00CF7A06">
              <w:tab/>
            </w:r>
            <w:r w:rsidR="00196B54" w:rsidRPr="00CF7A06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196B54" w:rsidRPr="00CF7A06">
              <w:instrText xml:space="preserve"> FORMTEXT </w:instrText>
            </w:r>
            <w:r w:rsidR="00196B54" w:rsidRPr="00CF7A06">
              <w:fldChar w:fldCharType="separate"/>
            </w:r>
            <w:r w:rsidR="00196B54" w:rsidRPr="00CF7A06">
              <w:rPr>
                <w:noProof/>
              </w:rPr>
              <w:t> </w:t>
            </w:r>
            <w:r w:rsidR="00196B54" w:rsidRPr="00CF7A06">
              <w:rPr>
                <w:noProof/>
              </w:rPr>
              <w:t> </w:t>
            </w:r>
            <w:r w:rsidR="00196B54" w:rsidRPr="00CF7A06">
              <w:rPr>
                <w:noProof/>
              </w:rPr>
              <w:t> </w:t>
            </w:r>
            <w:r w:rsidR="00196B54" w:rsidRPr="00CF7A06">
              <w:rPr>
                <w:noProof/>
              </w:rPr>
              <w:t> </w:t>
            </w:r>
            <w:r w:rsidR="00196B54" w:rsidRPr="00CF7A06">
              <w:rPr>
                <w:noProof/>
              </w:rPr>
              <w:t> </w:t>
            </w:r>
            <w:r w:rsidR="00196B54" w:rsidRPr="00CF7A06">
              <w:fldChar w:fldCharType="end"/>
            </w:r>
          </w:p>
        </w:tc>
      </w:tr>
    </w:tbl>
    <w:p w14:paraId="5E9DE06D" w14:textId="77777777" w:rsidR="00965CC3" w:rsidRPr="00CF7A06" w:rsidRDefault="00965CC3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65CC3" w:rsidRPr="00CF7A06" w14:paraId="08901159" w14:textId="77777777" w:rsidTr="009C4D43">
        <w:trPr>
          <w:cantSplit/>
        </w:trPr>
        <w:tc>
          <w:tcPr>
            <w:tcW w:w="3189" w:type="dxa"/>
            <w:tcMar>
              <w:top w:w="57" w:type="dxa"/>
              <w:bottom w:w="57" w:type="dxa"/>
            </w:tcMar>
          </w:tcPr>
          <w:p w14:paraId="69B78E63" w14:textId="0F522B71" w:rsidR="00965CC3" w:rsidRPr="00CF7A06" w:rsidRDefault="00CF7A06">
            <w:pPr>
              <w:rPr>
                <w:b/>
              </w:rPr>
            </w:pPr>
            <w:r w:rsidRPr="00CF7A06">
              <w:rPr>
                <w:rFonts w:cs="Arial"/>
                <w:b/>
                <w:bCs/>
              </w:rPr>
              <w:t>Trattamento del sinistro da parte di</w:t>
            </w:r>
            <w:r w:rsidR="00965CC3" w:rsidRPr="00CF7A06">
              <w:rPr>
                <w:b/>
              </w:rPr>
              <w:t>:</w:t>
            </w:r>
          </w:p>
        </w:tc>
        <w:bookmarkStart w:id="7" w:name="Testo29"/>
        <w:tc>
          <w:tcPr>
            <w:tcW w:w="5953" w:type="dxa"/>
            <w:tcMar>
              <w:top w:w="57" w:type="dxa"/>
              <w:bottom w:w="57" w:type="dxa"/>
            </w:tcMar>
          </w:tcPr>
          <w:p w14:paraId="41DE4F2C" w14:textId="77777777" w:rsidR="00965CC3" w:rsidRPr="00CF7A06" w:rsidRDefault="00965CC3">
            <w:pPr>
              <w:ind w:left="355" w:hanging="355"/>
            </w:pPr>
            <w:r w:rsidRPr="00CF7A06"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CF7A06">
              <w:instrText xml:space="preserve"> FORMTEXT </w:instrText>
            </w:r>
            <w:r w:rsidRPr="00CF7A06">
              <w:fldChar w:fldCharType="separate"/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rPr>
                <w:noProof/>
              </w:rPr>
              <w:t> </w:t>
            </w:r>
            <w:r w:rsidRPr="00CF7A06">
              <w:fldChar w:fldCharType="end"/>
            </w:r>
            <w:bookmarkEnd w:id="7"/>
            <w:r w:rsidRPr="00CF7A06">
              <w:t xml:space="preserve"> </w:t>
            </w:r>
          </w:p>
        </w:tc>
      </w:tr>
    </w:tbl>
    <w:p w14:paraId="19F625F4" w14:textId="77777777" w:rsidR="00965CC3" w:rsidRPr="00CF7A06" w:rsidRDefault="00965CC3"/>
    <w:p w14:paraId="131AB1F9" w14:textId="6C4DEE42" w:rsidR="00965CC3" w:rsidRPr="00CF7A06" w:rsidRDefault="00CF7A06">
      <w:pPr>
        <w:rPr>
          <w:b/>
        </w:rPr>
      </w:pPr>
      <w:r w:rsidRPr="00CF7A06">
        <w:rPr>
          <w:rFonts w:cs="Arial"/>
          <w:b/>
          <w:bCs/>
        </w:rPr>
        <w:t>Timbro e firme</w:t>
      </w:r>
      <w:r w:rsidR="00965CC3" w:rsidRPr="00CF7A06">
        <w:rPr>
          <w:b/>
        </w:rPr>
        <w:t>:</w:t>
      </w:r>
    </w:p>
    <w:p w14:paraId="022A5702" w14:textId="77777777" w:rsidR="00965CC3" w:rsidRPr="00CF7A06" w:rsidRDefault="00965CC3"/>
    <w:bookmarkStart w:id="8" w:name="Testo33"/>
    <w:p w14:paraId="2D588806" w14:textId="77777777" w:rsidR="00965CC3" w:rsidRPr="00CF7A06" w:rsidRDefault="00965CC3">
      <w:r w:rsidRPr="00CF7A06">
        <w:fldChar w:fldCharType="begin">
          <w:ffData>
            <w:name w:val="Testo33"/>
            <w:enabled/>
            <w:calcOnExit w:val="0"/>
            <w:textInput/>
          </w:ffData>
        </w:fldChar>
      </w:r>
      <w:r w:rsidRPr="00CF7A06">
        <w:instrText xml:space="preserve"> FORMTEXT </w:instrText>
      </w:r>
      <w:r w:rsidRPr="00CF7A06">
        <w:fldChar w:fldCharType="separate"/>
      </w:r>
      <w:r w:rsidRPr="00CF7A06">
        <w:rPr>
          <w:noProof/>
        </w:rPr>
        <w:t> </w:t>
      </w:r>
      <w:r w:rsidRPr="00CF7A06">
        <w:rPr>
          <w:noProof/>
        </w:rPr>
        <w:t> </w:t>
      </w:r>
      <w:r w:rsidRPr="00CF7A06">
        <w:rPr>
          <w:noProof/>
        </w:rPr>
        <w:t> </w:t>
      </w:r>
      <w:r w:rsidRPr="00CF7A06">
        <w:rPr>
          <w:noProof/>
        </w:rPr>
        <w:t> </w:t>
      </w:r>
      <w:r w:rsidRPr="00CF7A06">
        <w:rPr>
          <w:noProof/>
        </w:rPr>
        <w:t> </w:t>
      </w:r>
      <w:r w:rsidRPr="00CF7A06">
        <w:fldChar w:fldCharType="end"/>
      </w:r>
      <w:bookmarkEnd w:id="8"/>
    </w:p>
    <w:p w14:paraId="645DFFB1" w14:textId="77777777" w:rsidR="00965CC3" w:rsidRPr="00CF7A06" w:rsidRDefault="00965CC3"/>
    <w:sectPr w:rsidR="00965CC3" w:rsidRPr="00CF7A06" w:rsidSect="00531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567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156B" w14:textId="77777777" w:rsidR="006E2777" w:rsidRDefault="006E2777">
      <w:r>
        <w:separator/>
      </w:r>
    </w:p>
  </w:endnote>
  <w:endnote w:type="continuationSeparator" w:id="0">
    <w:p w14:paraId="4B69AAD7" w14:textId="77777777" w:rsidR="006E2777" w:rsidRDefault="006E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823B" w14:textId="77777777" w:rsidR="00A76010" w:rsidRDefault="00A760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0AA" w14:textId="77777777" w:rsidR="00413F6A" w:rsidRDefault="00413F6A" w:rsidP="00413F6A">
    <w:pPr>
      <w:pStyle w:val="Fuzeile"/>
      <w:tabs>
        <w:tab w:val="clear" w:pos="4819"/>
        <w:tab w:val="clear" w:pos="9638"/>
        <w:tab w:val="center" w:pos="5103"/>
        <w:tab w:val="right" w:pos="9072"/>
      </w:tabs>
      <w:rPr>
        <w:sz w:val="16"/>
        <w:szCs w:val="16"/>
        <w:lang w:val="it-CH"/>
      </w:rPr>
    </w:pPr>
  </w:p>
  <w:p w14:paraId="38C6CEBD" w14:textId="112A31C6" w:rsidR="00965CC3" w:rsidRPr="00C960B6" w:rsidRDefault="00413F6A" w:rsidP="00413F6A">
    <w:pPr>
      <w:pStyle w:val="Fuzeile"/>
      <w:tabs>
        <w:tab w:val="clear" w:pos="4819"/>
        <w:tab w:val="clear" w:pos="9638"/>
        <w:tab w:val="center" w:pos="5103"/>
        <w:tab w:val="right" w:pos="9072"/>
      </w:tabs>
      <w:rPr>
        <w:sz w:val="16"/>
        <w:szCs w:val="16"/>
        <w:lang w:val="de-CH"/>
      </w:rPr>
    </w:pPr>
    <w:r w:rsidRPr="00413F6A">
      <w:rPr>
        <w:sz w:val="16"/>
        <w:szCs w:val="16"/>
        <w:lang w:val="it-CH"/>
      </w:rPr>
      <w:fldChar w:fldCharType="begin"/>
    </w:r>
    <w:r w:rsidRPr="00C960B6">
      <w:rPr>
        <w:sz w:val="16"/>
        <w:szCs w:val="16"/>
        <w:lang w:val="de-CH"/>
      </w:rPr>
      <w:instrText xml:space="preserve"> DOCPROPERTY "AGEK_PubDokName"  \* MERGEFORMAT </w:instrText>
    </w:r>
    <w:r w:rsidRPr="00413F6A">
      <w:rPr>
        <w:sz w:val="16"/>
        <w:szCs w:val="16"/>
        <w:lang w:val="it-CH"/>
      </w:rPr>
      <w:fldChar w:fldCharType="separate"/>
    </w:r>
    <w:r w:rsidR="002459AE">
      <w:rPr>
        <w:sz w:val="16"/>
        <w:szCs w:val="16"/>
        <w:lang w:val="de-CH"/>
      </w:rPr>
      <w:t xml:space="preserve">Versicherungszertifikat </w:t>
    </w:r>
    <w:proofErr w:type="spellStart"/>
    <w:r w:rsidR="002459AE">
      <w:rPr>
        <w:sz w:val="16"/>
        <w:szCs w:val="16"/>
        <w:lang w:val="de-CH"/>
      </w:rPr>
      <w:t>gleichw</w:t>
    </w:r>
    <w:proofErr w:type="spellEnd"/>
    <w:r w:rsidR="002459AE">
      <w:rPr>
        <w:sz w:val="16"/>
        <w:szCs w:val="16"/>
        <w:lang w:val="de-CH"/>
      </w:rPr>
      <w:t xml:space="preserve">. Sicherheit, </w:t>
    </w:r>
    <w:proofErr w:type="spellStart"/>
    <w:r w:rsidR="002459AE">
      <w:rPr>
        <w:sz w:val="16"/>
        <w:szCs w:val="16"/>
        <w:lang w:val="de-CH"/>
      </w:rPr>
      <w:t>I</w:t>
    </w:r>
    <w:r w:rsidRPr="00413F6A">
      <w:rPr>
        <w:sz w:val="16"/>
        <w:szCs w:val="16"/>
        <w:lang w:val="it-CH"/>
      </w:rPr>
      <w:fldChar w:fldCharType="end"/>
    </w:r>
    <w:r w:rsidR="00A76010" w:rsidRPr="00A76010">
      <w:rPr>
        <w:sz w:val="16"/>
        <w:szCs w:val="16"/>
        <w:lang w:val="de-CH"/>
      </w:rPr>
      <w:t>_it</w:t>
    </w:r>
    <w:proofErr w:type="spellEnd"/>
    <w:r w:rsidR="00965CC3" w:rsidRPr="00C960B6">
      <w:rPr>
        <w:sz w:val="16"/>
        <w:szCs w:val="16"/>
        <w:lang w:val="de-CH"/>
      </w:rPr>
      <w:tab/>
    </w:r>
    <w:r w:rsidR="00C960B6" w:rsidRPr="00A76010">
      <w:rPr>
        <w:sz w:val="16"/>
        <w:szCs w:val="16"/>
        <w:lang w:val="de-CH"/>
      </w:rPr>
      <w:t>V4.0, 27.04.2023</w:t>
    </w:r>
    <w:r w:rsidR="00965CC3" w:rsidRPr="00C960B6">
      <w:rPr>
        <w:sz w:val="16"/>
        <w:szCs w:val="16"/>
        <w:lang w:val="de-CH"/>
      </w:rPr>
      <w:tab/>
    </w:r>
    <w:proofErr w:type="spellStart"/>
    <w:r w:rsidR="00CF7A06" w:rsidRPr="00C960B6">
      <w:rPr>
        <w:sz w:val="16"/>
        <w:szCs w:val="16"/>
        <w:lang w:val="de-CH"/>
      </w:rPr>
      <w:t>pagina</w:t>
    </w:r>
    <w:proofErr w:type="spellEnd"/>
    <w:r w:rsidR="00965CC3" w:rsidRPr="00C960B6">
      <w:rPr>
        <w:sz w:val="16"/>
        <w:szCs w:val="16"/>
        <w:lang w:val="de-CH"/>
      </w:rPr>
      <w:t xml:space="preserve"> </w:t>
    </w:r>
    <w:r w:rsidR="00965CC3" w:rsidRPr="00413F6A">
      <w:rPr>
        <w:rStyle w:val="Seitenzahl"/>
        <w:sz w:val="16"/>
        <w:szCs w:val="16"/>
      </w:rPr>
      <w:fldChar w:fldCharType="begin"/>
    </w:r>
    <w:r w:rsidR="00965CC3" w:rsidRPr="00C960B6">
      <w:rPr>
        <w:rStyle w:val="Seitenzahl"/>
        <w:sz w:val="16"/>
        <w:szCs w:val="16"/>
        <w:lang w:val="de-CH"/>
      </w:rPr>
      <w:instrText xml:space="preserve"> PAGE </w:instrText>
    </w:r>
    <w:r w:rsidR="00965CC3" w:rsidRPr="00413F6A">
      <w:rPr>
        <w:rStyle w:val="Seitenzahl"/>
        <w:sz w:val="16"/>
        <w:szCs w:val="16"/>
      </w:rPr>
      <w:fldChar w:fldCharType="separate"/>
    </w:r>
    <w:r w:rsidR="009E0A76" w:rsidRPr="00C960B6">
      <w:rPr>
        <w:rStyle w:val="Seitenzahl"/>
        <w:noProof/>
        <w:sz w:val="16"/>
        <w:szCs w:val="16"/>
        <w:lang w:val="de-CH"/>
      </w:rPr>
      <w:t>1</w:t>
    </w:r>
    <w:r w:rsidR="00965CC3" w:rsidRPr="00413F6A">
      <w:rPr>
        <w:rStyle w:val="Seitenzahl"/>
        <w:sz w:val="16"/>
        <w:szCs w:val="16"/>
      </w:rPr>
      <w:fldChar w:fldCharType="end"/>
    </w:r>
    <w:r w:rsidR="00965CC3" w:rsidRPr="00C960B6">
      <w:rPr>
        <w:rStyle w:val="Seitenzahl"/>
        <w:sz w:val="16"/>
        <w:szCs w:val="16"/>
        <w:lang w:val="de-CH"/>
      </w:rPr>
      <w:t>/</w:t>
    </w:r>
    <w:r w:rsidR="00965CC3" w:rsidRPr="00413F6A">
      <w:rPr>
        <w:rStyle w:val="Seitenzahl"/>
        <w:sz w:val="16"/>
        <w:szCs w:val="16"/>
      </w:rPr>
      <w:fldChar w:fldCharType="begin"/>
    </w:r>
    <w:r w:rsidR="00965CC3" w:rsidRPr="00C960B6">
      <w:rPr>
        <w:rStyle w:val="Seitenzahl"/>
        <w:sz w:val="16"/>
        <w:szCs w:val="16"/>
        <w:lang w:val="de-CH"/>
      </w:rPr>
      <w:instrText xml:space="preserve"> NUMPAGES </w:instrText>
    </w:r>
    <w:r w:rsidR="00965CC3" w:rsidRPr="00413F6A">
      <w:rPr>
        <w:rStyle w:val="Seitenzahl"/>
        <w:sz w:val="16"/>
        <w:szCs w:val="16"/>
      </w:rPr>
      <w:fldChar w:fldCharType="separate"/>
    </w:r>
    <w:r w:rsidR="009E0A76" w:rsidRPr="00C960B6">
      <w:rPr>
        <w:rStyle w:val="Seitenzahl"/>
        <w:noProof/>
        <w:sz w:val="16"/>
        <w:szCs w:val="16"/>
        <w:lang w:val="de-CH"/>
      </w:rPr>
      <w:t>2</w:t>
    </w:r>
    <w:r w:rsidR="00965CC3" w:rsidRPr="00413F6A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AD51" w14:textId="77777777" w:rsidR="00A76010" w:rsidRDefault="00A760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2C76" w14:textId="77777777" w:rsidR="006E2777" w:rsidRDefault="006E2777">
      <w:r>
        <w:separator/>
      </w:r>
    </w:p>
  </w:footnote>
  <w:footnote w:type="continuationSeparator" w:id="0">
    <w:p w14:paraId="6F357ED4" w14:textId="77777777" w:rsidR="006E2777" w:rsidRDefault="006E2777">
      <w:r>
        <w:continuationSeparator/>
      </w:r>
    </w:p>
  </w:footnote>
  <w:footnote w:id="1">
    <w:p w14:paraId="4EF51ADF" w14:textId="77777777" w:rsidR="00CF7A06" w:rsidRPr="00014E88" w:rsidRDefault="00CF7A06" w:rsidP="00CF7A06">
      <w:pPr>
        <w:pStyle w:val="Funotentext"/>
        <w:rPr>
          <w:rFonts w:cs="Arial"/>
        </w:rPr>
      </w:pPr>
      <w:r w:rsidRPr="00014E88">
        <w:rPr>
          <w:rStyle w:val="Funotenzeichen"/>
          <w:rFonts w:cs="Arial"/>
        </w:rPr>
        <w:footnoteRef/>
      </w:r>
      <w:r w:rsidRPr="00014E88">
        <w:rPr>
          <w:rFonts w:cs="Arial"/>
        </w:rPr>
        <w:t xml:space="preserve"> Promotore o (nel caso </w:t>
      </w:r>
      <w:proofErr w:type="spellStart"/>
      <w:r w:rsidRPr="00014E88">
        <w:rPr>
          <w:rFonts w:cs="Arial"/>
        </w:rPr>
        <w:t>dell</w:t>
      </w:r>
      <w:proofErr w:type="spellEnd"/>
      <w:r w:rsidRPr="00014E88">
        <w:rPr>
          <w:rFonts w:cs="Arial"/>
        </w:rPr>
        <w:t xml:space="preserve"> Art. 3 cpv. 2 </w:t>
      </w:r>
      <w:proofErr w:type="spellStart"/>
      <w:r w:rsidRPr="00014E88">
        <w:rPr>
          <w:rFonts w:cs="Arial"/>
        </w:rPr>
        <w:t>ORUm</w:t>
      </w:r>
      <w:proofErr w:type="spellEnd"/>
      <w:r w:rsidRPr="00014E88">
        <w:rPr>
          <w:rFonts w:cs="Arial"/>
        </w:rPr>
        <w:t>) sperimentatore.</w:t>
      </w:r>
    </w:p>
  </w:footnote>
  <w:footnote w:id="2">
    <w:p w14:paraId="49BF70FE" w14:textId="31BED265" w:rsidR="00C960B6" w:rsidRPr="00014E88" w:rsidRDefault="00C960B6" w:rsidP="00CF7A06">
      <w:pPr>
        <w:pStyle w:val="Funotentext"/>
        <w:rPr>
          <w:rFonts w:cs="Arial"/>
        </w:rPr>
      </w:pPr>
      <w:r w:rsidRPr="00014E88">
        <w:rPr>
          <w:rStyle w:val="Funotenzeichen"/>
          <w:rFonts w:cs="Arial"/>
        </w:rPr>
        <w:footnoteRef/>
      </w:r>
      <w:r w:rsidRPr="00014E88">
        <w:rPr>
          <w:rFonts w:cs="Arial"/>
        </w:rPr>
        <w:t xml:space="preserve"> Nota bene: una copertura per sperimentazioni cliniche di categoria A (con medicamenti, espianti standardizzati</w:t>
      </w:r>
      <w:r w:rsidR="00014E88">
        <w:rPr>
          <w:rFonts w:cs="Arial"/>
        </w:rPr>
        <w:t xml:space="preserve">, dispositivi medici, </w:t>
      </w:r>
      <w:r w:rsidRPr="00014E88">
        <w:rPr>
          <w:rFonts w:cs="Arial"/>
        </w:rPr>
        <w:t xml:space="preserve">e altre sperimentazioni </w:t>
      </w:r>
      <w:proofErr w:type="gramStart"/>
      <w:r w:rsidRPr="00014E88">
        <w:rPr>
          <w:rFonts w:cs="Arial"/>
        </w:rPr>
        <w:t>cliniche)  è</w:t>
      </w:r>
      <w:proofErr w:type="gramEnd"/>
      <w:r w:rsidRPr="00014E88">
        <w:rPr>
          <w:rFonts w:cs="Arial"/>
        </w:rPr>
        <w:t xml:space="preserve"> necessaria solo se le misure previste per la raccolta di dati personali sanitari o per il prelievo di materiale biologico comportano rischi e incomodi che superano quelli minimi</w:t>
      </w:r>
      <w:r w:rsidR="00014E88">
        <w:rPr>
          <w:rFonts w:cs="Arial"/>
        </w:rPr>
        <w:t xml:space="preserve"> (Art 12 </w:t>
      </w:r>
      <w:proofErr w:type="spellStart"/>
      <w:r w:rsidR="00014E88">
        <w:rPr>
          <w:rFonts w:cs="Arial"/>
        </w:rPr>
        <w:t>OSRUm</w:t>
      </w:r>
      <w:proofErr w:type="spellEnd"/>
      <w:r w:rsidR="00014E88">
        <w:rPr>
          <w:rFonts w:cs="Arial"/>
        </w:rPr>
        <w:t xml:space="preserve">, Art. 3 </w:t>
      </w:r>
      <w:r w:rsidR="008A7A22">
        <w:rPr>
          <w:rFonts w:cs="Arial"/>
        </w:rPr>
        <w:t>cpv</w:t>
      </w:r>
      <w:r w:rsidR="00014E88">
        <w:rPr>
          <w:rFonts w:cs="Arial"/>
        </w:rPr>
        <w:t xml:space="preserve">. 1 </w:t>
      </w:r>
      <w:proofErr w:type="spellStart"/>
      <w:r w:rsidR="00014E88">
        <w:rPr>
          <w:rFonts w:cs="Arial"/>
        </w:rPr>
        <w:t>OSRUm-Dmed</w:t>
      </w:r>
      <w:proofErr w:type="spellEnd"/>
      <w:r w:rsidR="00014E88">
        <w:rPr>
          <w:rFonts w:cs="Arial"/>
        </w:rPr>
        <w:t>)</w:t>
      </w:r>
      <w:r w:rsidRPr="00014E88">
        <w:rPr>
          <w:rFonts w:cs="Arial"/>
        </w:rPr>
        <w:t>.</w:t>
      </w:r>
    </w:p>
  </w:footnote>
  <w:footnote w:id="3">
    <w:p w14:paraId="181C8728" w14:textId="0C35A5E0" w:rsidR="00014E88" w:rsidRPr="00014E88" w:rsidRDefault="00014E88">
      <w:pPr>
        <w:pStyle w:val="Funotentext"/>
      </w:pPr>
      <w:r w:rsidRPr="00014E88">
        <w:rPr>
          <w:rStyle w:val="Funotenzeichen"/>
        </w:rPr>
        <w:footnoteRef/>
      </w:r>
      <w:r w:rsidRPr="00014E88">
        <w:t xml:space="preserve"> </w:t>
      </w:r>
      <w:r w:rsidRPr="00014E88">
        <w:rPr>
          <w:rFonts w:cs="Arial"/>
        </w:rPr>
        <w:t xml:space="preserve">Le sperimentazioni „non </w:t>
      </w:r>
      <w:proofErr w:type="gramStart"/>
      <w:r w:rsidRPr="00014E88">
        <w:rPr>
          <w:rFonts w:cs="Arial"/>
        </w:rPr>
        <w:t>cliniche“</w:t>
      </w:r>
      <w:proofErr w:type="gramEnd"/>
      <w:r w:rsidR="008A7A22">
        <w:rPr>
          <w:rFonts w:cs="Arial"/>
        </w:rPr>
        <w:t>,</w:t>
      </w:r>
      <w:r w:rsidRPr="00014E88">
        <w:rPr>
          <w:rFonts w:cs="Arial"/>
        </w:rPr>
        <w:t xml:space="preserve"> rispettivamente i progetti di ricerca secondo l’Art. 6 dell’</w:t>
      </w:r>
      <w:proofErr w:type="spellStart"/>
      <w:r w:rsidRPr="00014E88">
        <w:rPr>
          <w:rFonts w:cs="Arial"/>
        </w:rPr>
        <w:t>ORUm</w:t>
      </w:r>
      <w:proofErr w:type="spellEnd"/>
      <w:r w:rsidRPr="00014E88">
        <w:rPr>
          <w:rFonts w:cs="Arial"/>
        </w:rPr>
        <w:t xml:space="preserve"> di categoria A sono eccettuati dall’obbligo di garanzia</w:t>
      </w:r>
      <w:r w:rsidR="008A7A22">
        <w:rPr>
          <w:rFonts w:cs="Arial"/>
        </w:rPr>
        <w:t xml:space="preserve"> (Art. 13 </w:t>
      </w:r>
      <w:proofErr w:type="spellStart"/>
      <w:r w:rsidR="008A7A22">
        <w:rPr>
          <w:rFonts w:cs="Arial"/>
        </w:rPr>
        <w:t>ORUm</w:t>
      </w:r>
      <w:proofErr w:type="spellEnd"/>
      <w:r w:rsidR="008A7A22">
        <w:rPr>
          <w:rFonts w:cs="Arial"/>
        </w:rPr>
        <w:t>).</w:t>
      </w:r>
      <w:r w:rsidRPr="00014E88">
        <w:rPr>
          <w:rFonts w:cs="Arial"/>
        </w:rPr>
        <w:t>.</w:t>
      </w:r>
    </w:p>
  </w:footnote>
  <w:footnote w:id="4">
    <w:p w14:paraId="2FF19C09" w14:textId="77777777" w:rsidR="00CF7A06" w:rsidRPr="00CF7A06" w:rsidRDefault="00CF7A06" w:rsidP="00CF7A06">
      <w:pPr>
        <w:pStyle w:val="Funotentext"/>
        <w:rPr>
          <w:rFonts w:cs="Arial"/>
          <w:sz w:val="18"/>
          <w:szCs w:val="18"/>
        </w:rPr>
      </w:pPr>
      <w:r w:rsidRPr="00CF7A06">
        <w:rPr>
          <w:rStyle w:val="Funotenzeichen"/>
          <w:rFonts w:cs="Arial"/>
          <w:sz w:val="18"/>
          <w:szCs w:val="18"/>
        </w:rPr>
        <w:footnoteRef/>
      </w:r>
      <w:r w:rsidRPr="00CF7A06">
        <w:rPr>
          <w:rFonts w:cs="Arial"/>
          <w:sz w:val="18"/>
          <w:szCs w:val="18"/>
        </w:rPr>
        <w:t xml:space="preserve"> Prego allegare.</w:t>
      </w:r>
    </w:p>
  </w:footnote>
  <w:footnote w:id="5">
    <w:p w14:paraId="6609A295" w14:textId="77777777" w:rsidR="00CF7A06" w:rsidRPr="00CF7A06" w:rsidRDefault="00CF7A06" w:rsidP="00CF7A06">
      <w:pPr>
        <w:pStyle w:val="Funotentext"/>
        <w:rPr>
          <w:rFonts w:cs="Arial"/>
          <w:sz w:val="18"/>
          <w:szCs w:val="18"/>
        </w:rPr>
      </w:pPr>
      <w:r w:rsidRPr="00CF7A06">
        <w:rPr>
          <w:rStyle w:val="Funotenzeichen"/>
          <w:rFonts w:cs="Arial"/>
          <w:sz w:val="18"/>
          <w:szCs w:val="18"/>
        </w:rPr>
        <w:footnoteRef/>
      </w:r>
      <w:r w:rsidRPr="00CF7A06">
        <w:rPr>
          <w:rFonts w:cs="Arial"/>
          <w:sz w:val="18"/>
          <w:szCs w:val="18"/>
        </w:rPr>
        <w:t xml:space="preserve"> Prego allegare statuti del fondo.</w:t>
      </w:r>
    </w:p>
  </w:footnote>
  <w:footnote w:id="6">
    <w:p w14:paraId="624776E9" w14:textId="77777777" w:rsidR="00CF7A06" w:rsidRPr="00CF7A06" w:rsidRDefault="00CF7A06" w:rsidP="00CF7A06">
      <w:pPr>
        <w:pStyle w:val="Funotentext"/>
        <w:rPr>
          <w:rFonts w:cs="Arial"/>
          <w:sz w:val="18"/>
          <w:szCs w:val="18"/>
        </w:rPr>
      </w:pPr>
      <w:r w:rsidRPr="00CF7A06">
        <w:rPr>
          <w:rStyle w:val="Funotenzeichen"/>
          <w:rFonts w:cs="Arial"/>
          <w:sz w:val="18"/>
          <w:szCs w:val="18"/>
        </w:rPr>
        <w:footnoteRef/>
      </w:r>
      <w:r w:rsidRPr="00CF7A06">
        <w:rPr>
          <w:rFonts w:cs="Arial"/>
          <w:sz w:val="18"/>
          <w:szCs w:val="18"/>
        </w:rPr>
        <w:t xml:space="preserve"> Prego allegare </w:t>
      </w:r>
      <w:proofErr w:type="gramStart"/>
      <w:r w:rsidRPr="00CF7A06">
        <w:rPr>
          <w:rFonts w:cs="Arial"/>
          <w:sz w:val="18"/>
          <w:szCs w:val="18"/>
        </w:rPr>
        <w:t>elenco .</w:t>
      </w:r>
      <w:proofErr w:type="gramEnd"/>
    </w:p>
  </w:footnote>
  <w:footnote w:id="7">
    <w:p w14:paraId="31670A0B" w14:textId="77777777" w:rsidR="00CF7A06" w:rsidRPr="00CF7A06" w:rsidRDefault="00CF7A06" w:rsidP="00CF7A06">
      <w:pPr>
        <w:pStyle w:val="Funotentext"/>
        <w:rPr>
          <w:rFonts w:cs="Arial"/>
          <w:sz w:val="18"/>
          <w:szCs w:val="18"/>
        </w:rPr>
      </w:pPr>
      <w:r w:rsidRPr="00CF7A06">
        <w:rPr>
          <w:rStyle w:val="Funotenzeichen"/>
          <w:rFonts w:cs="Arial"/>
          <w:sz w:val="18"/>
          <w:szCs w:val="18"/>
        </w:rPr>
        <w:footnoteRef/>
      </w:r>
      <w:r w:rsidRPr="00CF7A06">
        <w:rPr>
          <w:rFonts w:cs="Arial"/>
          <w:sz w:val="18"/>
          <w:szCs w:val="18"/>
        </w:rPr>
        <w:t xml:space="preserve"> Prego specificare e confermare l’applicabilità così come il dato, che progetti di ricerca secondo la </w:t>
      </w:r>
      <w:proofErr w:type="spellStart"/>
      <w:r w:rsidRPr="00CF7A06">
        <w:rPr>
          <w:rFonts w:cs="Arial"/>
          <w:sz w:val="18"/>
          <w:szCs w:val="18"/>
        </w:rPr>
        <w:t>LRUm</w:t>
      </w:r>
      <w:proofErr w:type="spellEnd"/>
      <w:r w:rsidRPr="00CF7A06">
        <w:rPr>
          <w:rFonts w:cs="Arial"/>
          <w:sz w:val="18"/>
          <w:szCs w:val="18"/>
        </w:rPr>
        <w:t xml:space="preserve"> sono contemplati. </w:t>
      </w:r>
    </w:p>
  </w:footnote>
  <w:footnote w:id="8">
    <w:p w14:paraId="68E5DC5F" w14:textId="77777777" w:rsidR="00CF7A06" w:rsidRPr="00CF7A06" w:rsidRDefault="00CF7A06" w:rsidP="00CF7A06">
      <w:pPr>
        <w:pStyle w:val="Funotentext"/>
        <w:rPr>
          <w:rFonts w:cs="Arial"/>
          <w:sz w:val="18"/>
          <w:szCs w:val="18"/>
        </w:rPr>
      </w:pPr>
      <w:r w:rsidRPr="00CF7A06">
        <w:rPr>
          <w:rStyle w:val="Funotenzeichen"/>
          <w:rFonts w:cs="Arial"/>
          <w:sz w:val="18"/>
          <w:szCs w:val="18"/>
        </w:rPr>
        <w:footnoteRef/>
      </w:r>
      <w:r w:rsidRPr="00CF7A06">
        <w:rPr>
          <w:rFonts w:cs="Arial"/>
          <w:sz w:val="18"/>
          <w:szCs w:val="18"/>
        </w:rPr>
        <w:t xml:space="preserve"> Prego allegare.</w:t>
      </w:r>
    </w:p>
  </w:footnote>
  <w:footnote w:id="9">
    <w:p w14:paraId="43B95A67" w14:textId="77777777" w:rsidR="00CF7A06" w:rsidRPr="00CF7A06" w:rsidRDefault="00CF7A06" w:rsidP="00CF7A06">
      <w:pPr>
        <w:pStyle w:val="Funotentext"/>
        <w:rPr>
          <w:rFonts w:cs="Arial"/>
          <w:sz w:val="18"/>
          <w:szCs w:val="18"/>
        </w:rPr>
      </w:pPr>
      <w:r w:rsidRPr="00CF7A06">
        <w:rPr>
          <w:rStyle w:val="Funotenzeichen"/>
          <w:rFonts w:cs="Arial"/>
          <w:sz w:val="18"/>
          <w:szCs w:val="18"/>
        </w:rPr>
        <w:footnoteRef/>
      </w:r>
      <w:r w:rsidRPr="00CF7A06">
        <w:rPr>
          <w:rFonts w:cs="Arial"/>
          <w:sz w:val="18"/>
          <w:szCs w:val="18"/>
        </w:rPr>
        <w:t xml:space="preserve"> Prego allegare.</w:t>
      </w:r>
    </w:p>
  </w:footnote>
  <w:footnote w:id="10">
    <w:p w14:paraId="395117E0" w14:textId="4D369F28" w:rsidR="00965CC3" w:rsidRPr="00CF7A06" w:rsidRDefault="00965CC3" w:rsidP="00CF7A06">
      <w:pPr>
        <w:widowControl w:val="0"/>
        <w:autoSpaceDE w:val="0"/>
        <w:autoSpaceDN w:val="0"/>
        <w:adjustRightInd w:val="0"/>
        <w:rPr>
          <w:rFonts w:cs="Arial"/>
        </w:rPr>
      </w:pPr>
      <w:r w:rsidRPr="00CF7A06">
        <w:rPr>
          <w:rStyle w:val="Funotenzeichen"/>
          <w:rFonts w:cs="Arial"/>
          <w:sz w:val="18"/>
          <w:szCs w:val="18"/>
        </w:rPr>
        <w:footnoteRef/>
      </w:r>
      <w:r w:rsidRPr="00C960B6">
        <w:rPr>
          <w:rFonts w:cs="Arial"/>
          <w:sz w:val="18"/>
          <w:szCs w:val="18"/>
        </w:rPr>
        <w:t xml:space="preserve"> </w:t>
      </w:r>
      <w:r w:rsidR="00CF7A06" w:rsidRPr="00CF7A06">
        <w:rPr>
          <w:rFonts w:cs="Arial"/>
          <w:sz w:val="18"/>
          <w:szCs w:val="18"/>
        </w:rPr>
        <w:t>Nota bene: la copertura assicurativa cessa 10 anni dopo l’avvenuta esecuzione del</w:t>
      </w:r>
      <w:r w:rsidR="008A7A22">
        <w:rPr>
          <w:rFonts w:cs="Arial"/>
          <w:sz w:val="18"/>
          <w:szCs w:val="18"/>
        </w:rPr>
        <w:t xml:space="preserve">. Progetto </w:t>
      </w:r>
      <w:r w:rsidR="00CF7A06" w:rsidRPr="00CF7A06">
        <w:rPr>
          <w:rFonts w:cs="Arial"/>
          <w:sz w:val="18"/>
          <w:szCs w:val="18"/>
        </w:rPr>
        <w:t xml:space="preserve">(Art. 13 cpv.3 </w:t>
      </w:r>
      <w:proofErr w:type="spellStart"/>
      <w:r w:rsidR="00CF7A06" w:rsidRPr="00CF7A06">
        <w:rPr>
          <w:rFonts w:cs="Arial"/>
          <w:sz w:val="18"/>
          <w:szCs w:val="18"/>
        </w:rPr>
        <w:t>OSRUm</w:t>
      </w:r>
      <w:proofErr w:type="spellEnd"/>
      <w:r w:rsidR="00CF7A06" w:rsidRPr="00CF7A06">
        <w:rPr>
          <w:rFonts w:cs="Arial"/>
          <w:sz w:val="18"/>
          <w:szCs w:val="18"/>
        </w:rPr>
        <w:t xml:space="preserve">) </w:t>
      </w:r>
      <w:r w:rsidR="00CF7A06" w:rsidRPr="00C960B6">
        <w:rPr>
          <w:rFonts w:cs="Arial"/>
          <w:sz w:val="18"/>
          <w:szCs w:val="18"/>
        </w:rPr>
        <w:t xml:space="preserve">rispettivamente </w:t>
      </w:r>
      <w:r w:rsidR="00CF7A06" w:rsidRPr="00CF7A06">
        <w:rPr>
          <w:rFonts w:cs="Arial"/>
          <w:sz w:val="18"/>
          <w:szCs w:val="18"/>
        </w:rPr>
        <w:t xml:space="preserve">progetto di ricerca (Art. 13 cpv. 3 </w:t>
      </w:r>
      <w:proofErr w:type="spellStart"/>
      <w:r w:rsidR="00CF7A06" w:rsidRPr="00CF7A06">
        <w:rPr>
          <w:rFonts w:cs="Arial"/>
          <w:sz w:val="18"/>
          <w:szCs w:val="18"/>
        </w:rPr>
        <w:t>ORUm</w:t>
      </w:r>
      <w:proofErr w:type="spellEnd"/>
      <w:r w:rsidR="00CF7A06" w:rsidRPr="00CF7A06">
        <w:rPr>
          <w:rFonts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9555" w14:textId="77777777" w:rsidR="00A76010" w:rsidRDefault="00A760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F4C2" w14:textId="57DAAC3F" w:rsidR="00C960B6" w:rsidRDefault="00C960B6">
    <w:pPr>
      <w:rPr>
        <w:b/>
        <w:caps/>
        <w:sz w:val="24"/>
      </w:rPr>
    </w:pPr>
    <w:r w:rsidRPr="00C960B6">
      <w:rPr>
        <w:b/>
        <w:caps/>
        <w:noProof/>
        <w:sz w:val="24"/>
      </w:rPr>
      <w:drawing>
        <wp:inline distT="0" distB="0" distL="0" distR="0" wp14:anchorId="2ED17A62" wp14:editId="161C7AB4">
          <wp:extent cx="5760085" cy="890270"/>
          <wp:effectExtent l="0" t="0" r="0" b="5080"/>
          <wp:docPr id="101372429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8A804" w14:textId="77445800" w:rsidR="00965CC3" w:rsidRPr="00C960B6" w:rsidRDefault="00CF7A06">
    <w:pPr>
      <w:rPr>
        <w:b/>
        <w:caps/>
        <w:sz w:val="24"/>
      </w:rPr>
    </w:pPr>
    <w:r w:rsidRPr="00C960B6">
      <w:rPr>
        <w:b/>
        <w:caps/>
        <w:sz w:val="24"/>
      </w:rPr>
      <w:t>Attestato di garanzia equivalente (all’assicurazione di responsabilità civile)</w:t>
    </w:r>
  </w:p>
  <w:p w14:paraId="38B2881B" w14:textId="77777777" w:rsidR="00965CC3" w:rsidRPr="00C960B6" w:rsidRDefault="00965CC3">
    <w:pPr>
      <w:rPr>
        <w:b/>
        <w:sz w:val="24"/>
      </w:rPr>
    </w:pPr>
  </w:p>
  <w:p w14:paraId="341C47CE" w14:textId="7CC94174" w:rsidR="00965CC3" w:rsidRPr="00C960B6" w:rsidRDefault="00CF7A06" w:rsidP="00AF486E">
    <w:pPr>
      <w:pStyle w:val="Kopfzeile"/>
      <w:rPr>
        <w:b/>
        <w:sz w:val="24"/>
      </w:rPr>
    </w:pPr>
    <w:r w:rsidRPr="00C960B6">
      <w:rPr>
        <w:b/>
        <w:sz w:val="24"/>
      </w:rPr>
      <w:t>Per le commissioni d’etica cantonali (modello)</w:t>
    </w:r>
  </w:p>
  <w:p w14:paraId="496BA922" w14:textId="77777777" w:rsidR="00AF486E" w:rsidRPr="00C960B6" w:rsidRDefault="00AF486E" w:rsidP="00AF486E">
    <w:pPr>
      <w:pStyle w:val="Kopfzeile"/>
      <w:pBdr>
        <w:bottom w:val="single" w:sz="4" w:space="1" w:color="auto"/>
      </w:pBdr>
      <w:rPr>
        <w:b/>
        <w:sz w:val="24"/>
      </w:rPr>
    </w:pPr>
  </w:p>
  <w:p w14:paraId="424454B8" w14:textId="77777777" w:rsidR="00AF486E" w:rsidRPr="00C960B6" w:rsidRDefault="00AF486E" w:rsidP="00AF486E">
    <w:pPr>
      <w:pStyle w:val="Kopfzeile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FDEF" w14:textId="77777777" w:rsidR="00A76010" w:rsidRDefault="00A76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87"/>
    <w:multiLevelType w:val="singleLevel"/>
    <w:tmpl w:val="4B1AA64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33F44C6"/>
    <w:multiLevelType w:val="singleLevel"/>
    <w:tmpl w:val="396A1B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E77447"/>
    <w:multiLevelType w:val="hybridMultilevel"/>
    <w:tmpl w:val="58226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B62BE"/>
    <w:multiLevelType w:val="hybridMultilevel"/>
    <w:tmpl w:val="3594FBA4"/>
    <w:lvl w:ilvl="0" w:tplc="B8AC3FE8">
      <w:start w:val="40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0DC"/>
    <w:multiLevelType w:val="hybridMultilevel"/>
    <w:tmpl w:val="7BCCBC82"/>
    <w:lvl w:ilvl="0" w:tplc="1E54FE6E">
      <w:start w:val="40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A53"/>
    <w:multiLevelType w:val="hybridMultilevel"/>
    <w:tmpl w:val="D48C7CB6"/>
    <w:lvl w:ilvl="0" w:tplc="018EE9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31F2A9E"/>
    <w:multiLevelType w:val="singleLevel"/>
    <w:tmpl w:val="CDCA7D8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452631980">
    <w:abstractNumId w:val="6"/>
  </w:num>
  <w:num w:numId="2" w16cid:durableId="1389303347">
    <w:abstractNumId w:val="1"/>
  </w:num>
  <w:num w:numId="3" w16cid:durableId="1945842825">
    <w:abstractNumId w:val="0"/>
  </w:num>
  <w:num w:numId="4" w16cid:durableId="728262246">
    <w:abstractNumId w:val="5"/>
  </w:num>
  <w:num w:numId="5" w16cid:durableId="185219272">
    <w:abstractNumId w:val="2"/>
  </w:num>
  <w:num w:numId="6" w16cid:durableId="1790197517">
    <w:abstractNumId w:val="3"/>
  </w:num>
  <w:num w:numId="7" w16cid:durableId="371349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C95C2A2-7A3B-4353-B6DA-497C0BA60096}"/>
    <w:docVar w:name="dgnword-eventsink" w:val="33944264"/>
  </w:docVars>
  <w:rsids>
    <w:rsidRoot w:val="000916E7"/>
    <w:rsid w:val="00014E88"/>
    <w:rsid w:val="00023A5F"/>
    <w:rsid w:val="000916E7"/>
    <w:rsid w:val="00196B54"/>
    <w:rsid w:val="002459AE"/>
    <w:rsid w:val="002D7517"/>
    <w:rsid w:val="00371286"/>
    <w:rsid w:val="00394455"/>
    <w:rsid w:val="00401B7E"/>
    <w:rsid w:val="00413F6A"/>
    <w:rsid w:val="00435239"/>
    <w:rsid w:val="00453744"/>
    <w:rsid w:val="00493B4C"/>
    <w:rsid w:val="0051457C"/>
    <w:rsid w:val="00522038"/>
    <w:rsid w:val="005316A5"/>
    <w:rsid w:val="00552634"/>
    <w:rsid w:val="005D60E8"/>
    <w:rsid w:val="0060441C"/>
    <w:rsid w:val="00657F73"/>
    <w:rsid w:val="006E2777"/>
    <w:rsid w:val="00714BE5"/>
    <w:rsid w:val="0078414E"/>
    <w:rsid w:val="00834012"/>
    <w:rsid w:val="008A3313"/>
    <w:rsid w:val="008A7A22"/>
    <w:rsid w:val="00954C64"/>
    <w:rsid w:val="00956670"/>
    <w:rsid w:val="00965CC3"/>
    <w:rsid w:val="009C4D43"/>
    <w:rsid w:val="009E0A76"/>
    <w:rsid w:val="00A76010"/>
    <w:rsid w:val="00AF486E"/>
    <w:rsid w:val="00B04B78"/>
    <w:rsid w:val="00B22915"/>
    <w:rsid w:val="00B61070"/>
    <w:rsid w:val="00B85E77"/>
    <w:rsid w:val="00BC1D47"/>
    <w:rsid w:val="00C0314B"/>
    <w:rsid w:val="00C13BB0"/>
    <w:rsid w:val="00C62D91"/>
    <w:rsid w:val="00C960B6"/>
    <w:rsid w:val="00CF7A06"/>
    <w:rsid w:val="00D00B5A"/>
    <w:rsid w:val="00DB42B5"/>
    <w:rsid w:val="00DF6293"/>
    <w:rsid w:val="00E96A1F"/>
    <w:rsid w:val="00EC0E13"/>
    <w:rsid w:val="00EC4CA5"/>
    <w:rsid w:val="00EF48D3"/>
    <w:rsid w:val="00F25E2F"/>
    <w:rsid w:val="00F6208B"/>
    <w:rsid w:val="00FE11CE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42B8A37"/>
  <w15:docId w15:val="{A0003DAA-08BB-4775-807F-B22DF5A3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6E7"/>
    <w:rPr>
      <w:rFonts w:ascii="Arial" w:hAnsi="Arial"/>
      <w:sz w:val="20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le1">
    <w:name w:val="Stile1"/>
    <w:basedOn w:val="Standard"/>
    <w:uiPriority w:val="99"/>
    <w:rsid w:val="000916E7"/>
    <w:rPr>
      <w:lang w:val="it-CH"/>
    </w:rPr>
  </w:style>
  <w:style w:type="paragraph" w:customStyle="1" w:styleId="data">
    <w:name w:val="data"/>
    <w:basedOn w:val="Standard"/>
    <w:next w:val="riferimento"/>
    <w:uiPriority w:val="99"/>
    <w:rsid w:val="000916E7"/>
    <w:pPr>
      <w:ind w:left="5954"/>
    </w:pPr>
    <w:rPr>
      <w:lang w:val="it-CH"/>
    </w:rPr>
  </w:style>
  <w:style w:type="paragraph" w:customStyle="1" w:styleId="egregio">
    <w:name w:val="egregio"/>
    <w:basedOn w:val="Standard"/>
    <w:next w:val="Standard"/>
    <w:uiPriority w:val="99"/>
    <w:rsid w:val="000916E7"/>
    <w:pPr>
      <w:spacing w:before="240"/>
    </w:pPr>
  </w:style>
  <w:style w:type="paragraph" w:customStyle="1" w:styleId="ind1">
    <w:name w:val="ind1"/>
    <w:basedOn w:val="Standard"/>
    <w:next w:val="ind2"/>
    <w:uiPriority w:val="99"/>
    <w:rsid w:val="000916E7"/>
    <w:pPr>
      <w:spacing w:before="1418"/>
      <w:ind w:left="5103"/>
    </w:pPr>
    <w:rPr>
      <w:lang w:val="it-CH"/>
    </w:rPr>
  </w:style>
  <w:style w:type="paragraph" w:customStyle="1" w:styleId="ind2">
    <w:name w:val="ind2"/>
    <w:basedOn w:val="Standard"/>
    <w:next w:val="ind3"/>
    <w:uiPriority w:val="99"/>
    <w:rsid w:val="000916E7"/>
    <w:pPr>
      <w:ind w:left="5103"/>
    </w:pPr>
    <w:rPr>
      <w:lang w:val="it-CH"/>
    </w:rPr>
  </w:style>
  <w:style w:type="paragraph" w:customStyle="1" w:styleId="ind3">
    <w:name w:val="ind3"/>
    <w:basedOn w:val="Standard"/>
    <w:next w:val="ind4"/>
    <w:uiPriority w:val="99"/>
    <w:rsid w:val="000916E7"/>
    <w:pPr>
      <w:ind w:left="5103"/>
    </w:pPr>
    <w:rPr>
      <w:lang w:val="it-CH"/>
    </w:rPr>
  </w:style>
  <w:style w:type="paragraph" w:customStyle="1" w:styleId="ind4">
    <w:name w:val="ind4"/>
    <w:basedOn w:val="Standard"/>
    <w:next w:val="ind5"/>
    <w:uiPriority w:val="99"/>
    <w:rsid w:val="000916E7"/>
    <w:pPr>
      <w:ind w:left="5103"/>
    </w:pPr>
    <w:rPr>
      <w:lang w:val="it-CH"/>
    </w:rPr>
  </w:style>
  <w:style w:type="paragraph" w:customStyle="1" w:styleId="ind5">
    <w:name w:val="ind5"/>
    <w:basedOn w:val="Standard"/>
    <w:next w:val="ind6"/>
    <w:uiPriority w:val="99"/>
    <w:rsid w:val="000916E7"/>
    <w:pPr>
      <w:ind w:left="5103"/>
    </w:pPr>
    <w:rPr>
      <w:lang w:val="it-CH"/>
    </w:rPr>
  </w:style>
  <w:style w:type="paragraph" w:customStyle="1" w:styleId="ind6">
    <w:name w:val="ind6"/>
    <w:basedOn w:val="Standard"/>
    <w:next w:val="ind7"/>
    <w:uiPriority w:val="99"/>
    <w:rsid w:val="000916E7"/>
    <w:pPr>
      <w:ind w:left="5103"/>
    </w:pPr>
    <w:rPr>
      <w:lang w:val="it-CH"/>
    </w:rPr>
  </w:style>
  <w:style w:type="paragraph" w:customStyle="1" w:styleId="ind7">
    <w:name w:val="ind7"/>
    <w:basedOn w:val="Standard"/>
    <w:next w:val="data"/>
    <w:uiPriority w:val="99"/>
    <w:rsid w:val="000916E7"/>
    <w:pPr>
      <w:ind w:left="5103"/>
    </w:pPr>
    <w:rPr>
      <w:lang w:val="it-CH"/>
    </w:rPr>
  </w:style>
  <w:style w:type="paragraph" w:customStyle="1" w:styleId="Oggetto">
    <w:name w:val="Oggetto"/>
    <w:basedOn w:val="Standard"/>
    <w:next w:val="egregio"/>
    <w:uiPriority w:val="99"/>
    <w:rsid w:val="000916E7"/>
    <w:pPr>
      <w:tabs>
        <w:tab w:val="left" w:pos="6096"/>
        <w:tab w:val="left" w:pos="8789"/>
      </w:tabs>
      <w:spacing w:before="600"/>
    </w:pPr>
    <w:rPr>
      <w:b/>
      <w:lang w:val="it-CH"/>
    </w:rPr>
  </w:style>
  <w:style w:type="paragraph" w:customStyle="1" w:styleId="riferimento">
    <w:name w:val="riferimento"/>
    <w:basedOn w:val="Standard"/>
    <w:next w:val="Oggetto"/>
    <w:uiPriority w:val="99"/>
    <w:rsid w:val="000916E7"/>
    <w:pPr>
      <w:tabs>
        <w:tab w:val="left" w:pos="8789"/>
      </w:tabs>
      <w:spacing w:before="600"/>
      <w:ind w:left="6096"/>
    </w:pPr>
    <w:rPr>
      <w:lang w:val="it-CH"/>
    </w:rPr>
  </w:style>
  <w:style w:type="paragraph" w:styleId="Kopfzeile">
    <w:name w:val="header"/>
    <w:basedOn w:val="Standard"/>
    <w:link w:val="KopfzeileZchn"/>
    <w:uiPriority w:val="99"/>
    <w:rsid w:val="000916E7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Times New Roman"/>
      <w:sz w:val="20"/>
      <w:szCs w:val="20"/>
      <w:lang w:val="it-IT" w:eastAsia="de-DE"/>
    </w:rPr>
  </w:style>
  <w:style w:type="character" w:styleId="Seitenzahl">
    <w:name w:val="page number"/>
    <w:basedOn w:val="Absatz-Standardschriftart"/>
    <w:uiPriority w:val="99"/>
    <w:semiHidden/>
    <w:rsid w:val="000916E7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0916E7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  <w:lang w:val="it-IT" w:eastAsia="de-DE"/>
    </w:rPr>
  </w:style>
  <w:style w:type="paragraph" w:customStyle="1" w:styleId="citazionelegge">
    <w:name w:val="citazione legge"/>
    <w:basedOn w:val="Standard"/>
    <w:uiPriority w:val="99"/>
    <w:rsid w:val="000916E7"/>
    <w:pPr>
      <w:ind w:left="567" w:right="991"/>
      <w:jc w:val="both"/>
    </w:pPr>
    <w:rPr>
      <w:sz w:val="22"/>
    </w:rPr>
  </w:style>
  <w:style w:type="paragraph" w:styleId="Funotentext">
    <w:name w:val="footnote text"/>
    <w:basedOn w:val="Standard"/>
    <w:link w:val="FunotentextZchn"/>
    <w:uiPriority w:val="99"/>
    <w:rsid w:val="000916E7"/>
  </w:style>
  <w:style w:type="character" w:customStyle="1" w:styleId="FunotentextZchn">
    <w:name w:val="Fußnotentext Zchn"/>
    <w:basedOn w:val="Absatz-Standardschriftart"/>
    <w:link w:val="Funotentext"/>
    <w:uiPriority w:val="99"/>
    <w:locked/>
    <w:rPr>
      <w:rFonts w:ascii="Arial" w:hAnsi="Arial" w:cs="Times New Roman"/>
      <w:sz w:val="20"/>
      <w:szCs w:val="20"/>
      <w:lang w:val="it-IT" w:eastAsia="de-DE"/>
    </w:rPr>
  </w:style>
  <w:style w:type="character" w:styleId="Funotenzeichen">
    <w:name w:val="footnote reference"/>
    <w:basedOn w:val="Absatz-Standardschriftart"/>
    <w:uiPriority w:val="99"/>
    <w:rsid w:val="000916E7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0916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val="it-IT" w:eastAsia="de-DE"/>
    </w:rPr>
  </w:style>
  <w:style w:type="character" w:styleId="Kommentarzeichen">
    <w:name w:val="annotation reference"/>
    <w:basedOn w:val="Absatz-Standardschriftart"/>
    <w:uiPriority w:val="99"/>
    <w:semiHidden/>
    <w:rsid w:val="000916E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916E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916E7"/>
    <w:rPr>
      <w:rFonts w:ascii="Arial" w:hAnsi="Arial" w:cs="Times New Roman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916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916E7"/>
    <w:rPr>
      <w:rFonts w:ascii="Arial" w:hAnsi="Arial" w:cs="Times New Roman"/>
      <w:b/>
      <w:bCs/>
      <w:lang w:val="it-IT" w:eastAsia="de-DE"/>
    </w:rPr>
  </w:style>
  <w:style w:type="paragraph" w:styleId="Listenabsatz">
    <w:name w:val="List Paragraph"/>
    <w:basedOn w:val="Standard"/>
    <w:uiPriority w:val="99"/>
    <w:qFormat/>
    <w:rsid w:val="000916E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0916E7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0916E7"/>
    <w:rPr>
      <w:rFonts w:cs="Times New Roman"/>
      <w:b/>
      <w:bCs/>
    </w:rPr>
  </w:style>
  <w:style w:type="table" w:styleId="Tabellenraster">
    <w:name w:val="Table Grid"/>
    <w:basedOn w:val="NormaleTabelle"/>
    <w:uiPriority w:val="59"/>
    <w:locked/>
    <w:rsid w:val="009E0A76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ethicsHeaderObenRechts">
    <w:name w:val="SwissethicsHeaderObenRechts"/>
    <w:basedOn w:val="Standard"/>
    <w:qFormat/>
    <w:rsid w:val="009E0A7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9E0A7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 für klinische Versuche</vt:lpstr>
    </vt:vector>
  </TitlesOfParts>
  <Company>AC</Company>
  <LinksUpToDate>false</LinksUpToDate>
  <CharactersWithSpaces>2166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 für klinische Versuche</dc:title>
  <dc:creator>Stefano Radczuweit</dc:creator>
  <cp:lastModifiedBy>Pietro Gervasoni</cp:lastModifiedBy>
  <cp:revision>7</cp:revision>
  <cp:lastPrinted>2023-04-27T21:33:00Z</cp:lastPrinted>
  <dcterms:created xsi:type="dcterms:W3CDTF">2023-04-27T21:06:00Z</dcterms:created>
  <dcterms:modified xsi:type="dcterms:W3CDTF">2023-04-27T21:34:00Z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1.1</vt:lpwstr>
  </property>
  <property fmtid="{D5CDD505-2E9C-101B-9397-08002B2CF9AE}" pid="3" name="AGEK_PubDate">
    <vt:lpwstr>05.04.2014</vt:lpwstr>
  </property>
  <property fmtid="{D5CDD505-2E9C-101B-9397-08002B2CF9AE}" pid="4" name="AGEK_PubDokName">
    <vt:lpwstr>Versicherungszertifikat gleichw. Sicherheit, I</vt:lpwstr>
  </property>
  <property fmtid="{D5CDD505-2E9C-101B-9397-08002B2CF9AE}" pid="5" name="AGEK_PubVersion">
    <vt:lpwstr>VIII. 20.12.2013</vt:lpwstr>
  </property>
</Properties>
</file>