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4633" w14:textId="7EE6FCFB" w:rsidR="005D22EF" w:rsidRPr="00EA7CBB" w:rsidRDefault="00BF2D71" w:rsidP="004C09A5">
      <w:pPr>
        <w:rPr>
          <w:rFonts w:ascii="Arial" w:eastAsia="Calibri" w:hAnsi="Arial" w:cs="Arial"/>
          <w:b/>
          <w:sz w:val="22"/>
          <w:szCs w:val="22"/>
          <w:lang w:val="en-GB" w:eastAsia="en-US"/>
        </w:rPr>
      </w:pPr>
      <w:r w:rsidRPr="00EA7CBB">
        <w:rPr>
          <w:rFonts w:ascii="Arial" w:eastAsia="Calibri" w:hAnsi="Arial" w:cs="Arial"/>
          <w:b/>
          <w:sz w:val="22"/>
          <w:szCs w:val="22"/>
          <w:lang w:val="en-GB" w:eastAsia="en-US"/>
        </w:rPr>
        <w:t>Template from swissethics</w:t>
      </w:r>
    </w:p>
    <w:p w14:paraId="31E3E0D4" w14:textId="31088074" w:rsidR="004C09A5" w:rsidRPr="00EA7CBB" w:rsidRDefault="00BF2D71" w:rsidP="004C09A5">
      <w:pPr>
        <w:rPr>
          <w:rFonts w:ascii="Arial" w:eastAsia="Calibri" w:hAnsi="Arial" w:cs="Arial"/>
          <w:b/>
          <w:sz w:val="22"/>
          <w:szCs w:val="22"/>
          <w:lang w:val="en-GB" w:eastAsia="en-US"/>
        </w:rPr>
      </w:pPr>
      <w:r w:rsidRPr="00EA7CBB">
        <w:rPr>
          <w:rFonts w:ascii="Arial" w:eastAsia="Calibri" w:hAnsi="Arial" w:cs="Arial"/>
          <w:sz w:val="22"/>
          <w:szCs w:val="22"/>
          <w:lang w:val="en-GB" w:eastAsia="en-US"/>
        </w:rPr>
        <w:t xml:space="preserve">for the submission of a project "Further use </w:t>
      </w:r>
      <w:r w:rsidR="00252E4A" w:rsidRPr="00EA7CBB">
        <w:rPr>
          <w:rFonts w:ascii="Arial" w:eastAsia="Calibri" w:hAnsi="Arial" w:cs="Arial"/>
          <w:color w:val="FF0000"/>
          <w:sz w:val="22"/>
          <w:szCs w:val="22"/>
          <w:lang w:val="en-GB" w:eastAsia="en-US"/>
        </w:rPr>
        <w:t>without</w:t>
      </w:r>
      <w:r w:rsidRPr="00EA7CBB">
        <w:rPr>
          <w:rFonts w:ascii="Arial" w:eastAsia="Calibri" w:hAnsi="Arial" w:cs="Arial"/>
          <w:color w:val="FF0000"/>
          <w:sz w:val="22"/>
          <w:szCs w:val="22"/>
          <w:lang w:val="en-GB" w:eastAsia="en-US"/>
        </w:rPr>
        <w:t xml:space="preserve"> consent</w:t>
      </w:r>
      <w:r w:rsidRPr="00EA7CBB">
        <w:rPr>
          <w:rFonts w:ascii="Arial" w:eastAsia="Calibri" w:hAnsi="Arial" w:cs="Arial"/>
          <w:sz w:val="22"/>
          <w:szCs w:val="22"/>
          <w:lang w:val="en-GB" w:eastAsia="en-US"/>
        </w:rPr>
        <w:t xml:space="preserve">" according to </w:t>
      </w:r>
      <w:r w:rsidR="00663D67" w:rsidRPr="00EA7CBB">
        <w:rPr>
          <w:rFonts w:ascii="Arial" w:eastAsia="Calibri" w:hAnsi="Arial" w:cs="Arial"/>
          <w:sz w:val="22"/>
          <w:szCs w:val="22"/>
          <w:lang w:val="en-GB" w:eastAsia="en-US"/>
        </w:rPr>
        <w:t>HRA</w:t>
      </w:r>
      <w:r w:rsidR="00252E4A" w:rsidRPr="00EA7CBB">
        <w:rPr>
          <w:rFonts w:ascii="Arial" w:eastAsia="Calibri" w:hAnsi="Arial" w:cs="Arial"/>
          <w:sz w:val="22"/>
          <w:szCs w:val="22"/>
          <w:lang w:val="en-GB" w:eastAsia="en-US"/>
        </w:rPr>
        <w:t xml:space="preserve"> art. 34</w:t>
      </w:r>
      <w:r w:rsidRPr="00EA7CBB">
        <w:rPr>
          <w:rFonts w:ascii="Arial" w:eastAsia="Calibri" w:hAnsi="Arial" w:cs="Arial"/>
          <w:sz w:val="22"/>
          <w:szCs w:val="22"/>
          <w:lang w:val="en-GB" w:eastAsia="en-US"/>
        </w:rPr>
        <w:t>/H</w:t>
      </w:r>
      <w:r w:rsidR="00663D67" w:rsidRPr="00EA7CBB">
        <w:rPr>
          <w:rFonts w:ascii="Arial" w:eastAsia="Calibri" w:hAnsi="Arial" w:cs="Arial"/>
          <w:sz w:val="22"/>
          <w:szCs w:val="22"/>
          <w:lang w:val="en-GB" w:eastAsia="en-US"/>
        </w:rPr>
        <w:t>RO</w:t>
      </w:r>
      <w:r w:rsidRPr="00EA7CBB">
        <w:rPr>
          <w:rFonts w:ascii="Arial" w:eastAsia="Calibri" w:hAnsi="Arial" w:cs="Arial"/>
          <w:sz w:val="22"/>
          <w:szCs w:val="22"/>
          <w:lang w:val="en-GB" w:eastAsia="en-US"/>
        </w:rPr>
        <w:t>.</w:t>
      </w:r>
      <w:r w:rsidR="004C09A5" w:rsidRPr="00EA7CBB">
        <w:rPr>
          <w:rFonts w:ascii="Arial" w:eastAsia="Calibri" w:hAnsi="Arial" w:cs="Arial"/>
          <w:sz w:val="22"/>
          <w:szCs w:val="22"/>
          <w:lang w:val="en-GB" w:eastAsia="en-US"/>
        </w:rPr>
        <w:t xml:space="preserve"> </w:t>
      </w:r>
    </w:p>
    <w:p w14:paraId="0E34F7BD" w14:textId="77777777" w:rsidR="004C09A5" w:rsidRPr="00EA7CBB" w:rsidRDefault="004C09A5" w:rsidP="00A04490">
      <w:pPr>
        <w:rPr>
          <w:rFonts w:ascii="Arial" w:hAnsi="Arial" w:cs="Arial"/>
          <w:sz w:val="22"/>
          <w:szCs w:val="22"/>
          <w:lang w:val="en-GB" w:eastAsia="ja-JP"/>
        </w:rPr>
      </w:pPr>
    </w:p>
    <w:p w14:paraId="2110D585" w14:textId="77777777" w:rsidR="005D22EF" w:rsidRPr="00EA7CBB" w:rsidRDefault="005D22EF" w:rsidP="00A04490">
      <w:pPr>
        <w:rPr>
          <w:rFonts w:ascii="Arial" w:hAnsi="Arial" w:cs="Arial"/>
          <w:sz w:val="22"/>
          <w:szCs w:val="22"/>
          <w:lang w:val="en-GB" w:eastAsia="ja-JP"/>
        </w:rPr>
      </w:pPr>
    </w:p>
    <w:p w14:paraId="1DDC0A36" w14:textId="2E34A0B5" w:rsidR="00A04490" w:rsidRPr="00EA7CBB" w:rsidRDefault="00BF2D71" w:rsidP="00A04490">
      <w:pPr>
        <w:rPr>
          <w:rFonts w:ascii="Arial" w:hAnsi="Arial" w:cs="Arial"/>
          <w:color w:val="0000FF"/>
          <w:sz w:val="22"/>
          <w:szCs w:val="22"/>
          <w:lang w:val="en-GB" w:eastAsia="ja-JP"/>
        </w:rPr>
      </w:pPr>
      <w:r w:rsidRPr="00EA7CBB">
        <w:rPr>
          <w:rFonts w:ascii="Arial" w:hAnsi="Arial" w:cs="Arial"/>
          <w:color w:val="0000FF"/>
          <w:sz w:val="22"/>
          <w:szCs w:val="22"/>
          <w:lang w:val="en-GB" w:eastAsia="ja-JP"/>
        </w:rPr>
        <w:t xml:space="preserve">Legal basis for </w:t>
      </w:r>
      <w:r w:rsidR="0091050C" w:rsidRPr="00EA7CBB">
        <w:rPr>
          <w:rFonts w:ascii="Arial" w:hAnsi="Arial" w:cs="Arial"/>
          <w:color w:val="0000FF"/>
          <w:sz w:val="22"/>
          <w:szCs w:val="22"/>
          <w:lang w:val="en-GB" w:eastAsia="ja-JP"/>
        </w:rPr>
        <w:t xml:space="preserve">Further </w:t>
      </w:r>
      <w:r w:rsidRPr="00EA7CBB">
        <w:rPr>
          <w:rFonts w:ascii="Arial" w:hAnsi="Arial" w:cs="Arial"/>
          <w:color w:val="0000FF"/>
          <w:sz w:val="22"/>
          <w:szCs w:val="22"/>
          <w:lang w:val="en-GB" w:eastAsia="ja-JP"/>
        </w:rPr>
        <w:t xml:space="preserve">use </w:t>
      </w:r>
      <w:r w:rsidRPr="00EA7CBB">
        <w:rPr>
          <w:rFonts w:ascii="Arial" w:hAnsi="Arial" w:cs="Arial"/>
          <w:color w:val="FF0000"/>
          <w:sz w:val="22"/>
          <w:szCs w:val="22"/>
          <w:lang w:val="en-GB" w:eastAsia="ja-JP"/>
        </w:rPr>
        <w:t>with</w:t>
      </w:r>
      <w:r w:rsidR="00252E4A" w:rsidRPr="00EA7CBB">
        <w:rPr>
          <w:rFonts w:ascii="Arial" w:hAnsi="Arial" w:cs="Arial"/>
          <w:color w:val="FF0000"/>
          <w:sz w:val="22"/>
          <w:szCs w:val="22"/>
          <w:lang w:val="en-GB" w:eastAsia="ja-JP"/>
        </w:rPr>
        <w:t>out</w:t>
      </w:r>
      <w:r w:rsidRPr="00EA7CBB">
        <w:rPr>
          <w:rFonts w:ascii="Arial" w:hAnsi="Arial" w:cs="Arial"/>
          <w:color w:val="FF0000"/>
          <w:sz w:val="22"/>
          <w:szCs w:val="22"/>
          <w:lang w:val="en-GB" w:eastAsia="ja-JP"/>
        </w:rPr>
        <w:t xml:space="preserve"> consent </w:t>
      </w:r>
      <w:r w:rsidRPr="00EA7CBB">
        <w:rPr>
          <w:rFonts w:ascii="Arial" w:hAnsi="Arial" w:cs="Arial"/>
          <w:color w:val="0000FF"/>
          <w:sz w:val="22"/>
          <w:szCs w:val="22"/>
          <w:lang w:val="en-GB" w:eastAsia="ja-JP"/>
        </w:rPr>
        <w:t>projects</w:t>
      </w:r>
    </w:p>
    <w:p w14:paraId="1D808A9E" w14:textId="77777777" w:rsidR="005D22EF" w:rsidRPr="00EA7CBB" w:rsidRDefault="005D22EF" w:rsidP="00A04490">
      <w:pPr>
        <w:rPr>
          <w:rFonts w:ascii="Arial" w:hAnsi="Arial" w:cs="Arial"/>
          <w:sz w:val="22"/>
          <w:szCs w:val="22"/>
          <w:lang w:val="en-GB" w:eastAsia="ja-JP"/>
        </w:rPr>
      </w:pPr>
    </w:p>
    <w:p w14:paraId="315F48E5" w14:textId="5FDD03CA" w:rsidR="00BF2D71" w:rsidRPr="00EA7CBB" w:rsidRDefault="00BF2D71" w:rsidP="00BF2D71">
      <w:pPr>
        <w:rPr>
          <w:rFonts w:ascii="Arial" w:hAnsi="Arial" w:cs="Arial"/>
          <w:sz w:val="22"/>
          <w:szCs w:val="22"/>
          <w:lang w:val="en-GB" w:eastAsia="ja-JP"/>
        </w:rPr>
      </w:pPr>
      <w:r w:rsidRPr="00EA7CBB">
        <w:rPr>
          <w:rFonts w:ascii="Arial" w:hAnsi="Arial" w:cs="Arial"/>
          <w:sz w:val="22"/>
          <w:szCs w:val="22"/>
          <w:lang w:val="en-GB" w:eastAsia="ja-JP"/>
        </w:rPr>
        <w:t xml:space="preserve">The legal requirements for research projects involving re-use can be found in </w:t>
      </w:r>
      <w:r w:rsidR="0091050C" w:rsidRPr="00EA7CBB">
        <w:rPr>
          <w:rFonts w:ascii="Arial" w:hAnsi="Arial" w:cs="Arial"/>
          <w:sz w:val="22"/>
          <w:szCs w:val="22"/>
          <w:lang w:val="en-GB" w:eastAsia="ja-JP"/>
        </w:rPr>
        <w:t>HRA</w:t>
      </w:r>
      <w:r w:rsidRPr="00EA7CBB">
        <w:rPr>
          <w:rFonts w:ascii="Arial" w:hAnsi="Arial" w:cs="Arial"/>
          <w:sz w:val="22"/>
          <w:szCs w:val="22"/>
          <w:lang w:val="en-GB" w:eastAsia="ja-JP"/>
        </w:rPr>
        <w:t xml:space="preserve"> </w:t>
      </w:r>
      <w:proofErr w:type="spellStart"/>
      <w:r w:rsidRPr="00EA7CBB">
        <w:rPr>
          <w:rFonts w:ascii="Arial" w:hAnsi="Arial" w:cs="Arial"/>
          <w:sz w:val="22"/>
          <w:szCs w:val="22"/>
          <w:lang w:val="en-GB" w:eastAsia="ja-JP"/>
        </w:rPr>
        <w:t>ch.</w:t>
      </w:r>
      <w:proofErr w:type="spellEnd"/>
      <w:r w:rsidRPr="00EA7CBB">
        <w:rPr>
          <w:rFonts w:ascii="Arial" w:hAnsi="Arial" w:cs="Arial"/>
          <w:sz w:val="22"/>
          <w:szCs w:val="22"/>
          <w:lang w:val="en-GB" w:eastAsia="ja-JP"/>
        </w:rPr>
        <w:t xml:space="preserve"> 4 (</w:t>
      </w:r>
      <w:r w:rsidR="0091050C" w:rsidRPr="00EA7CBB">
        <w:rPr>
          <w:rFonts w:ascii="Arial" w:hAnsi="Arial" w:cs="Arial"/>
          <w:sz w:val="22"/>
          <w:szCs w:val="22"/>
          <w:lang w:val="en-GB" w:eastAsia="ja-JP"/>
        </w:rPr>
        <w:t>a</w:t>
      </w:r>
      <w:r w:rsidRPr="00EA7CBB">
        <w:rPr>
          <w:rFonts w:ascii="Arial" w:hAnsi="Arial" w:cs="Arial"/>
          <w:sz w:val="22"/>
          <w:szCs w:val="22"/>
          <w:lang w:val="en-GB" w:eastAsia="ja-JP"/>
        </w:rPr>
        <w:t>rt. 32-35) and H</w:t>
      </w:r>
      <w:r w:rsidR="0091050C" w:rsidRPr="00EA7CBB">
        <w:rPr>
          <w:rFonts w:ascii="Arial" w:hAnsi="Arial" w:cs="Arial"/>
          <w:sz w:val="22"/>
          <w:szCs w:val="22"/>
          <w:lang w:val="en-GB" w:eastAsia="ja-JP"/>
        </w:rPr>
        <w:t>RO</w:t>
      </w:r>
      <w:r w:rsidRPr="00EA7CBB">
        <w:rPr>
          <w:rFonts w:ascii="Arial" w:hAnsi="Arial" w:cs="Arial"/>
          <w:sz w:val="22"/>
          <w:szCs w:val="22"/>
          <w:lang w:val="en-GB" w:eastAsia="ja-JP"/>
        </w:rPr>
        <w:t xml:space="preserve"> </w:t>
      </w:r>
      <w:proofErr w:type="spellStart"/>
      <w:r w:rsidRPr="00EA7CBB">
        <w:rPr>
          <w:rFonts w:ascii="Arial" w:hAnsi="Arial" w:cs="Arial"/>
          <w:sz w:val="22"/>
          <w:szCs w:val="22"/>
          <w:lang w:val="en-GB" w:eastAsia="ja-JP"/>
        </w:rPr>
        <w:t>ch.</w:t>
      </w:r>
      <w:proofErr w:type="spellEnd"/>
      <w:r w:rsidRPr="00EA7CBB">
        <w:rPr>
          <w:rFonts w:ascii="Arial" w:hAnsi="Arial" w:cs="Arial"/>
          <w:sz w:val="22"/>
          <w:szCs w:val="22"/>
          <w:lang w:val="en-GB" w:eastAsia="ja-JP"/>
        </w:rPr>
        <w:t xml:space="preserve"> 3 (</w:t>
      </w:r>
      <w:r w:rsidR="0091050C" w:rsidRPr="00EA7CBB">
        <w:rPr>
          <w:rFonts w:ascii="Arial" w:hAnsi="Arial" w:cs="Arial"/>
          <w:sz w:val="22"/>
          <w:szCs w:val="22"/>
          <w:lang w:val="en-GB" w:eastAsia="ja-JP"/>
        </w:rPr>
        <w:t>a</w:t>
      </w:r>
      <w:r w:rsidRPr="00EA7CBB">
        <w:rPr>
          <w:rFonts w:ascii="Arial" w:hAnsi="Arial" w:cs="Arial"/>
          <w:sz w:val="22"/>
          <w:szCs w:val="22"/>
          <w:lang w:val="en-GB" w:eastAsia="ja-JP"/>
        </w:rPr>
        <w:t xml:space="preserve">rt. 24-40). </w:t>
      </w:r>
    </w:p>
    <w:p w14:paraId="1F16D0EB" w14:textId="036BD04E" w:rsidR="00432F4A" w:rsidRPr="00EA7CBB" w:rsidRDefault="00432F4A" w:rsidP="00432F4A">
      <w:pPr>
        <w:rPr>
          <w:rFonts w:ascii="Arial" w:hAnsi="Arial" w:cs="Arial"/>
          <w:b/>
          <w:sz w:val="22"/>
          <w:szCs w:val="22"/>
          <w:lang w:val="en-GB" w:eastAsia="ja-JP"/>
        </w:rPr>
      </w:pPr>
      <w:r w:rsidRPr="00EA7CBB">
        <w:rPr>
          <w:rFonts w:ascii="Arial" w:hAnsi="Arial" w:cs="Arial"/>
          <w:sz w:val="22"/>
          <w:szCs w:val="22"/>
          <w:lang w:val="en-GB" w:eastAsia="ja-JP"/>
        </w:rPr>
        <w:t xml:space="preserve">If the requirements for consent and information according to articles 32 and 33 HRA are not met, biological material or health-related personal data </w:t>
      </w:r>
      <w:r w:rsidRPr="00EA7CBB">
        <w:rPr>
          <w:rFonts w:ascii="Arial" w:hAnsi="Arial" w:cs="Arial"/>
          <w:b/>
          <w:sz w:val="22"/>
          <w:szCs w:val="22"/>
          <w:lang w:val="en-GB" w:eastAsia="ja-JP"/>
        </w:rPr>
        <w:t>may only be used for research purposes by way of exception and only if the requirements of art 34 lit. a-c HRA are met.</w:t>
      </w:r>
    </w:p>
    <w:p w14:paraId="0D2C4C3E" w14:textId="77777777" w:rsidR="00BF2D71" w:rsidRPr="00EA7CBB" w:rsidRDefault="00BF2D71" w:rsidP="00BF2D71">
      <w:pPr>
        <w:rPr>
          <w:rFonts w:ascii="Arial" w:hAnsi="Arial" w:cs="Arial"/>
          <w:sz w:val="22"/>
          <w:szCs w:val="22"/>
          <w:lang w:val="en-GB" w:eastAsia="ja-JP"/>
        </w:rPr>
      </w:pPr>
    </w:p>
    <w:p w14:paraId="672AE3BF" w14:textId="77777777" w:rsidR="00252E4A" w:rsidRPr="00EA7CBB" w:rsidRDefault="00BF2D71" w:rsidP="00BF2D71">
      <w:pPr>
        <w:rPr>
          <w:rFonts w:ascii="Arial" w:hAnsi="Arial" w:cs="Arial"/>
          <w:sz w:val="22"/>
          <w:szCs w:val="22"/>
          <w:lang w:val="en-GB" w:eastAsia="ja-JP"/>
        </w:rPr>
      </w:pPr>
      <w:r w:rsidRPr="00EA7CBB">
        <w:rPr>
          <w:rFonts w:ascii="Arial" w:hAnsi="Arial" w:cs="Arial"/>
          <w:sz w:val="22"/>
          <w:szCs w:val="22"/>
          <w:lang w:val="en-GB" w:eastAsia="ja-JP"/>
        </w:rPr>
        <w:t xml:space="preserve">The following template </w:t>
      </w:r>
      <w:r w:rsidR="00A7387A" w:rsidRPr="00EA7CBB">
        <w:rPr>
          <w:rFonts w:ascii="Arial" w:hAnsi="Arial" w:cs="Arial"/>
          <w:sz w:val="22"/>
          <w:szCs w:val="22"/>
          <w:lang w:val="en-GB" w:eastAsia="ja-JP"/>
        </w:rPr>
        <w:t>is to be used as</w:t>
      </w:r>
      <w:r w:rsidRPr="00EA7CBB">
        <w:rPr>
          <w:rFonts w:ascii="Arial" w:hAnsi="Arial" w:cs="Arial"/>
          <w:sz w:val="22"/>
          <w:szCs w:val="22"/>
          <w:lang w:val="en-GB" w:eastAsia="ja-JP"/>
        </w:rPr>
        <w:t xml:space="preserve"> a basis for </w:t>
      </w:r>
      <w:r w:rsidR="00A7387A" w:rsidRPr="00EA7CBB">
        <w:rPr>
          <w:rFonts w:ascii="Arial" w:hAnsi="Arial" w:cs="Arial"/>
          <w:sz w:val="22"/>
          <w:szCs w:val="22"/>
          <w:lang w:val="en-GB" w:eastAsia="ja-JP"/>
        </w:rPr>
        <w:t>the</w:t>
      </w:r>
      <w:r w:rsidRPr="00EA7CBB">
        <w:rPr>
          <w:rFonts w:ascii="Arial" w:hAnsi="Arial" w:cs="Arial"/>
          <w:sz w:val="22"/>
          <w:szCs w:val="22"/>
          <w:lang w:val="en-GB" w:eastAsia="ja-JP"/>
        </w:rPr>
        <w:t xml:space="preserve"> protocol. The use</w:t>
      </w:r>
      <w:r w:rsidR="00252E4A" w:rsidRPr="00EA7CBB">
        <w:rPr>
          <w:rFonts w:ascii="Arial" w:hAnsi="Arial" w:cs="Arial"/>
          <w:sz w:val="22"/>
          <w:szCs w:val="22"/>
          <w:lang w:val="en-GB" w:eastAsia="ja-JP"/>
        </w:rPr>
        <w:t xml:space="preserve"> of this template is mandatory.</w:t>
      </w:r>
    </w:p>
    <w:p w14:paraId="7775AAC8" w14:textId="736FF5B1" w:rsidR="00BF2D71" w:rsidRDefault="00BF2D71" w:rsidP="00BF2D71">
      <w:pPr>
        <w:rPr>
          <w:rFonts w:ascii="Arial" w:hAnsi="Arial" w:cs="Arial"/>
          <w:sz w:val="22"/>
          <w:szCs w:val="22"/>
          <w:lang w:val="en-GB" w:eastAsia="ja-JP"/>
        </w:rPr>
      </w:pPr>
      <w:r w:rsidRPr="00EA7CBB">
        <w:rPr>
          <w:rFonts w:ascii="Arial" w:hAnsi="Arial" w:cs="Arial"/>
          <w:sz w:val="22"/>
          <w:szCs w:val="22"/>
          <w:lang w:val="en-GB" w:eastAsia="ja-JP"/>
        </w:rPr>
        <w:t xml:space="preserve">In addition to this template, further documents must be submitted to the responsible ethics committee. These documents are listed in detail on the </w:t>
      </w:r>
      <w:r w:rsidR="00A7387A" w:rsidRPr="00EA7CBB">
        <w:rPr>
          <w:rFonts w:ascii="Arial" w:hAnsi="Arial" w:cs="Arial"/>
          <w:sz w:val="22"/>
          <w:szCs w:val="22"/>
          <w:lang w:val="en-GB" w:eastAsia="ja-JP"/>
        </w:rPr>
        <w:t xml:space="preserve">BASEC </w:t>
      </w:r>
      <w:r w:rsidRPr="00EA7CBB">
        <w:rPr>
          <w:rFonts w:ascii="Arial" w:hAnsi="Arial" w:cs="Arial"/>
          <w:sz w:val="22"/>
          <w:szCs w:val="22"/>
          <w:lang w:val="en-GB" w:eastAsia="ja-JP"/>
        </w:rPr>
        <w:t>web portal (Business Administration System for Ethics Committees).</w:t>
      </w:r>
    </w:p>
    <w:p w14:paraId="2369846B" w14:textId="77777777" w:rsidR="00526C45" w:rsidRDefault="00526C45" w:rsidP="00BF2D71">
      <w:pPr>
        <w:rPr>
          <w:rFonts w:ascii="Arial" w:hAnsi="Arial" w:cs="Arial"/>
          <w:sz w:val="22"/>
          <w:szCs w:val="22"/>
          <w:lang w:val="en-GB" w:eastAsia="ja-JP"/>
        </w:rPr>
      </w:pPr>
    </w:p>
    <w:p w14:paraId="6E0EBAD5" w14:textId="7FB6C110" w:rsidR="00526C45" w:rsidRPr="00526C45" w:rsidRDefault="00526C45" w:rsidP="00BF2D71">
      <w:pPr>
        <w:rPr>
          <w:rFonts w:ascii="Arial" w:hAnsi="Arial" w:cs="Arial"/>
          <w:sz w:val="22"/>
          <w:szCs w:val="22"/>
          <w:lang w:val="en-US"/>
        </w:rPr>
      </w:pPr>
      <w:r w:rsidRPr="005F6008">
        <w:rPr>
          <w:rFonts w:ascii="Arial" w:hAnsi="Arial" w:cs="Arial"/>
          <w:sz w:val="22"/>
          <w:szCs w:val="22"/>
          <w:lang w:val="en-US"/>
        </w:rPr>
        <w:t>All applications submitted to the Ethics Committee should address the issue of sex and gender (unless totally irrelevant). Based on the recommendations “sex and gender in research involving humans according to the HRA” (swissethics.ch / topics / sex and gender equitable research), a set of instructions has been elaborated by a group of experts to guide researchers in the writing of their research documentation, including a grid inspired by the SAGER guidelines. Researchers need to know that the check-up grid provided in the instructions are used by ethics committees’ members to review all protocols and related documents.</w:t>
      </w:r>
    </w:p>
    <w:p w14:paraId="7825A6B3" w14:textId="77777777" w:rsidR="00BF2D71" w:rsidRPr="00EA7CBB" w:rsidRDefault="00BF2D71" w:rsidP="00BF2D71">
      <w:pPr>
        <w:rPr>
          <w:rFonts w:ascii="Arial" w:hAnsi="Arial" w:cs="Arial"/>
          <w:sz w:val="22"/>
          <w:szCs w:val="22"/>
          <w:lang w:val="en-GB" w:eastAsia="ja-JP"/>
        </w:rPr>
      </w:pPr>
    </w:p>
    <w:p w14:paraId="0360ACFC" w14:textId="74D70E5B" w:rsidR="00BF2D71" w:rsidRPr="00EA7CBB" w:rsidRDefault="00A7387A" w:rsidP="00BF2D71">
      <w:pPr>
        <w:numPr>
          <w:ilvl w:val="0"/>
          <w:numId w:val="11"/>
        </w:numPr>
        <w:rPr>
          <w:rFonts w:ascii="Arial" w:hAnsi="Arial" w:cs="Arial"/>
          <w:sz w:val="22"/>
          <w:szCs w:val="22"/>
          <w:lang w:val="en-GB"/>
        </w:rPr>
      </w:pPr>
      <w:r w:rsidRPr="00EA7CBB">
        <w:rPr>
          <w:rFonts w:ascii="Arial" w:hAnsi="Arial" w:cs="Arial"/>
          <w:sz w:val="22"/>
          <w:szCs w:val="22"/>
          <w:lang w:val="en-GB"/>
        </w:rPr>
        <w:t>Please use the text passages that are written in black.</w:t>
      </w:r>
    </w:p>
    <w:p w14:paraId="2ED8F413" w14:textId="60A0AF4F" w:rsidR="00BF2D71" w:rsidRPr="00EA7CBB" w:rsidRDefault="00A7387A" w:rsidP="00BF2D71">
      <w:pPr>
        <w:numPr>
          <w:ilvl w:val="0"/>
          <w:numId w:val="11"/>
        </w:numPr>
        <w:rPr>
          <w:rFonts w:ascii="Arial" w:hAnsi="Arial" w:cs="Arial"/>
          <w:sz w:val="22"/>
          <w:szCs w:val="22"/>
          <w:lang w:val="en-GB"/>
        </w:rPr>
      </w:pPr>
      <w:r w:rsidRPr="00EA7CBB">
        <w:rPr>
          <w:rFonts w:ascii="Arial" w:hAnsi="Arial" w:cs="Arial"/>
          <w:sz w:val="22"/>
          <w:szCs w:val="22"/>
          <w:lang w:val="en-GB"/>
        </w:rPr>
        <w:t xml:space="preserve">Please </w:t>
      </w:r>
      <w:r w:rsidRPr="00EA7CBB">
        <w:rPr>
          <w:rFonts w:ascii="Arial" w:hAnsi="Arial" w:cs="Arial"/>
          <w:b/>
          <w:sz w:val="22"/>
          <w:szCs w:val="22"/>
          <w:lang w:val="en-GB"/>
        </w:rPr>
        <w:t xml:space="preserve">delete all instructions and explanations </w:t>
      </w:r>
      <w:r w:rsidRPr="00EA7CBB">
        <w:rPr>
          <w:rFonts w:ascii="Arial" w:hAnsi="Arial" w:cs="Arial"/>
          <w:sz w:val="22"/>
          <w:szCs w:val="22"/>
          <w:lang w:val="en-GB"/>
        </w:rPr>
        <w:t>(</w:t>
      </w:r>
      <w:r w:rsidRPr="00EA7CBB">
        <w:rPr>
          <w:rFonts w:ascii="Arial" w:hAnsi="Arial" w:cs="Arial"/>
          <w:color w:val="0000FF"/>
          <w:sz w:val="22"/>
          <w:szCs w:val="22"/>
          <w:lang w:val="en-GB"/>
        </w:rPr>
        <w:t>written in blue</w:t>
      </w:r>
      <w:r w:rsidRPr="00EA7CBB">
        <w:rPr>
          <w:rFonts w:ascii="Arial" w:hAnsi="Arial" w:cs="Arial"/>
          <w:sz w:val="22"/>
          <w:szCs w:val="22"/>
          <w:lang w:val="en-GB"/>
        </w:rPr>
        <w:t xml:space="preserve">), including this page. </w:t>
      </w:r>
    </w:p>
    <w:p w14:paraId="54183D0A" w14:textId="2931894E" w:rsidR="00BF2D71" w:rsidRPr="00EA7CBB" w:rsidRDefault="00BF2D71" w:rsidP="00BF2D71">
      <w:pPr>
        <w:numPr>
          <w:ilvl w:val="0"/>
          <w:numId w:val="11"/>
        </w:numPr>
        <w:rPr>
          <w:rFonts w:ascii="Arial" w:hAnsi="Arial" w:cs="Arial"/>
          <w:sz w:val="22"/>
          <w:szCs w:val="22"/>
          <w:lang w:val="en-GB"/>
        </w:rPr>
      </w:pPr>
      <w:r w:rsidRPr="00EA7CBB">
        <w:rPr>
          <w:rFonts w:ascii="Arial" w:hAnsi="Arial" w:cs="Arial"/>
          <w:sz w:val="22"/>
          <w:szCs w:val="22"/>
          <w:lang w:val="en-GB"/>
        </w:rPr>
        <w:t xml:space="preserve">The information required in the protocol depends on the type of reuse project: A retrospective evaluation of a medical history </w:t>
      </w:r>
      <w:r w:rsidR="00252E4A" w:rsidRPr="00EA7CBB">
        <w:rPr>
          <w:rFonts w:ascii="Arial" w:hAnsi="Arial" w:cs="Arial"/>
          <w:sz w:val="22"/>
          <w:szCs w:val="22"/>
          <w:lang w:val="en-GB"/>
        </w:rPr>
        <w:t xml:space="preserve">without consent </w:t>
      </w:r>
      <w:r w:rsidRPr="00EA7CBB">
        <w:rPr>
          <w:rFonts w:ascii="Arial" w:hAnsi="Arial" w:cs="Arial"/>
          <w:sz w:val="22"/>
          <w:szCs w:val="22"/>
          <w:lang w:val="en-GB"/>
        </w:rPr>
        <w:t>requires different information in the protocol than a project from the field of big data. If certain information is not applicable to the project at hand, it should be omitted.</w:t>
      </w:r>
    </w:p>
    <w:p w14:paraId="40EA950E" w14:textId="23B2BD52" w:rsidR="00BF2D71" w:rsidRPr="00EA7CBB" w:rsidRDefault="00BF2D71" w:rsidP="00BF2D71">
      <w:pPr>
        <w:numPr>
          <w:ilvl w:val="0"/>
          <w:numId w:val="11"/>
        </w:numPr>
        <w:rPr>
          <w:rFonts w:ascii="Arial" w:hAnsi="Arial" w:cs="Arial"/>
          <w:sz w:val="22"/>
          <w:szCs w:val="22"/>
          <w:lang w:val="en-GB"/>
        </w:rPr>
      </w:pPr>
      <w:r w:rsidRPr="00EA7CBB">
        <w:rPr>
          <w:rFonts w:ascii="Arial" w:hAnsi="Arial" w:cs="Arial"/>
          <w:sz w:val="22"/>
          <w:szCs w:val="22"/>
          <w:lang w:val="en-GB"/>
        </w:rPr>
        <w:t xml:space="preserve">Please use gender-neutral language. </w:t>
      </w:r>
    </w:p>
    <w:p w14:paraId="02650D8F" w14:textId="45AC7107" w:rsidR="00BF2D71" w:rsidRPr="00EA7CBB" w:rsidRDefault="00BF2D71" w:rsidP="00BF2D71">
      <w:pPr>
        <w:numPr>
          <w:ilvl w:val="0"/>
          <w:numId w:val="11"/>
        </w:numPr>
        <w:rPr>
          <w:rFonts w:ascii="Arial" w:hAnsi="Arial" w:cs="Arial"/>
          <w:sz w:val="22"/>
          <w:szCs w:val="22"/>
          <w:lang w:val="en-GB"/>
        </w:rPr>
      </w:pPr>
      <w:r w:rsidRPr="00EA7CBB">
        <w:rPr>
          <w:rFonts w:ascii="Arial" w:hAnsi="Arial" w:cs="Arial"/>
          <w:sz w:val="22"/>
          <w:szCs w:val="22"/>
          <w:lang w:val="en-GB"/>
        </w:rPr>
        <w:t xml:space="preserve">Submission via the BASEC web portal (https://submissions.swissethics.ch/en/) to all Swiss ethics committees is mandatory. </w:t>
      </w:r>
    </w:p>
    <w:p w14:paraId="1005F61E" w14:textId="2731BF12" w:rsidR="00A07547" w:rsidRPr="00EA7CBB" w:rsidRDefault="00A07547" w:rsidP="00A07547">
      <w:pPr>
        <w:numPr>
          <w:ilvl w:val="0"/>
          <w:numId w:val="11"/>
        </w:numPr>
        <w:rPr>
          <w:rFonts w:ascii="Arial" w:hAnsi="Arial" w:cs="Arial"/>
          <w:sz w:val="22"/>
          <w:szCs w:val="22"/>
          <w:lang w:val="en-GB"/>
        </w:rPr>
      </w:pPr>
      <w:r w:rsidRPr="00EA7CBB">
        <w:rPr>
          <w:rFonts w:ascii="Arial" w:hAnsi="Arial" w:cs="Arial"/>
          <w:sz w:val="22"/>
          <w:szCs w:val="22"/>
          <w:lang w:val="en-GB"/>
        </w:rPr>
        <w:t>The protocol has to be signed by the project leader, sponsor (if applicable) and in case of a multicentric project by the different local project leaders as well. Electronic signatures are accepted under the following conditions:</w:t>
      </w:r>
      <w:r w:rsidR="003C16F6" w:rsidRPr="00EA7CBB">
        <w:rPr>
          <w:rFonts w:ascii="Arial" w:hAnsi="Arial" w:cs="Arial"/>
          <w:sz w:val="22"/>
          <w:szCs w:val="22"/>
          <w:lang w:val="en-GB"/>
        </w:rPr>
        <w:t xml:space="preserve"> </w:t>
      </w:r>
      <w:r w:rsidRPr="00EA7CBB">
        <w:rPr>
          <w:rFonts w:ascii="Arial" w:hAnsi="Arial" w:cs="Arial"/>
          <w:sz w:val="22"/>
          <w:szCs w:val="22"/>
          <w:lang w:val="en-GB"/>
        </w:rPr>
        <w:t>The service provider used for the electronic signature process must have a system that verifies that the electronic signature is correct and genuine and properly embedded in the document. If the protocol is signed by hand, the scans of the wet-ink signed signature pages are uploaded to BASEC separately.</w:t>
      </w:r>
    </w:p>
    <w:p w14:paraId="4FBF8CA1" w14:textId="77777777" w:rsidR="00A07547" w:rsidRPr="00EA7CBB" w:rsidRDefault="00A07547" w:rsidP="00A07547">
      <w:pPr>
        <w:numPr>
          <w:ilvl w:val="0"/>
          <w:numId w:val="11"/>
        </w:numPr>
        <w:rPr>
          <w:rFonts w:ascii="Arial" w:hAnsi="Arial" w:cs="Arial"/>
          <w:sz w:val="22"/>
          <w:szCs w:val="22"/>
          <w:lang w:val="en-GB"/>
        </w:rPr>
      </w:pPr>
      <w:r w:rsidRPr="00EA7CBB">
        <w:rPr>
          <w:rFonts w:ascii="Arial" w:hAnsi="Arial" w:cs="Arial"/>
          <w:sz w:val="22"/>
          <w:szCs w:val="22"/>
          <w:lang w:val="en-GB"/>
        </w:rPr>
        <w:t>The protocol has to be uploaded in an OCR PDF format (Optical Character Recognition, i.e. a searchable PDF format).</w:t>
      </w:r>
    </w:p>
    <w:p w14:paraId="54E56E43" w14:textId="77777777" w:rsidR="00A07547" w:rsidRPr="00EA7CBB" w:rsidRDefault="00A07547" w:rsidP="00705946">
      <w:pPr>
        <w:ind w:left="360"/>
        <w:rPr>
          <w:rFonts w:ascii="Arial" w:hAnsi="Arial" w:cs="Arial"/>
          <w:sz w:val="22"/>
          <w:szCs w:val="22"/>
          <w:lang w:val="en-GB"/>
        </w:rPr>
      </w:pPr>
    </w:p>
    <w:p w14:paraId="7B148243" w14:textId="66F58A53" w:rsidR="00663D67" w:rsidRPr="00EA7CBB" w:rsidRDefault="00663D67" w:rsidP="00705946">
      <w:pPr>
        <w:numPr>
          <w:ilvl w:val="0"/>
          <w:numId w:val="11"/>
        </w:numPr>
        <w:rPr>
          <w:rFonts w:ascii="Arial" w:hAnsi="Arial" w:cs="Arial"/>
          <w:sz w:val="22"/>
          <w:szCs w:val="22"/>
          <w:lang w:val="en-GB"/>
        </w:rPr>
      </w:pPr>
      <w:r w:rsidRPr="00EA7CBB">
        <w:rPr>
          <w:rFonts w:ascii="Arial" w:hAnsi="Arial" w:cs="Arial"/>
          <w:sz w:val="22"/>
          <w:szCs w:val="22"/>
          <w:lang w:val="en-GB"/>
        </w:rPr>
        <w:br w:type="page"/>
      </w:r>
    </w:p>
    <w:p w14:paraId="74C883BE" w14:textId="77777777" w:rsidR="00BA302B" w:rsidRPr="00EA7CBB" w:rsidRDefault="00BA302B" w:rsidP="00BA302B">
      <w:pPr>
        <w:rPr>
          <w:rFonts w:ascii="Arial" w:hAnsi="Arial" w:cs="Arial"/>
          <w:sz w:val="22"/>
          <w:szCs w:val="22"/>
          <w:lang w:val="en-GB"/>
        </w:rPr>
      </w:pPr>
    </w:p>
    <w:p w14:paraId="16D97345" w14:textId="041052C3" w:rsidR="00F66869" w:rsidRPr="00EA7CBB" w:rsidRDefault="0083481B" w:rsidP="00F66869">
      <w:pPr>
        <w:rPr>
          <w:rFonts w:ascii="Arial" w:hAnsi="Arial" w:cs="Arial"/>
          <w:b/>
          <w:sz w:val="22"/>
          <w:szCs w:val="22"/>
          <w:lang w:val="en-GB"/>
        </w:rPr>
      </w:pPr>
      <w:r w:rsidRPr="00EA7CBB">
        <w:rPr>
          <w:rFonts w:ascii="Arial" w:hAnsi="Arial" w:cs="Arial"/>
          <w:b/>
          <w:sz w:val="22"/>
          <w:szCs w:val="22"/>
          <w:lang w:val="en-GB"/>
        </w:rPr>
        <w:t>Change</w:t>
      </w:r>
      <w:r w:rsidR="00BF2D71" w:rsidRPr="00EA7CBB">
        <w:rPr>
          <w:rFonts w:ascii="Arial" w:hAnsi="Arial" w:cs="Arial"/>
          <w:b/>
          <w:sz w:val="22"/>
          <w:szCs w:val="22"/>
          <w:lang w:val="en-GB"/>
        </w:rPr>
        <w:t xml:space="preserve"> history of the template</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1233"/>
        <w:gridCol w:w="1415"/>
        <w:gridCol w:w="4668"/>
        <w:gridCol w:w="991"/>
      </w:tblGrid>
      <w:tr w:rsidR="00BA302B" w:rsidRPr="003A65DD" w14:paraId="3AFD6E27" w14:textId="77777777" w:rsidTr="00AF4F6A">
        <w:trPr>
          <w:trHeight w:val="265"/>
        </w:trPr>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0442" w14:textId="77777777" w:rsidR="00BA302B" w:rsidRPr="003A65DD" w:rsidRDefault="00BA302B" w:rsidP="00AF4F6A">
            <w:pPr>
              <w:ind w:left="-26"/>
              <w:rPr>
                <w:rFonts w:ascii="Arial" w:hAnsi="Arial" w:cs="Arial"/>
                <w:sz w:val="18"/>
                <w:szCs w:val="18"/>
                <w:lang w:val="en-GB"/>
              </w:rPr>
            </w:pPr>
            <w:r w:rsidRPr="003A65DD">
              <w:rPr>
                <w:rFonts w:ascii="Arial" w:hAnsi="Arial" w:cs="Arial"/>
                <w:sz w:val="18"/>
                <w:szCs w:val="18"/>
                <w:lang w:val="en-GB"/>
              </w:rPr>
              <w:t>Version Nr</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252E4C" w14:textId="77777777" w:rsidR="00BA302B" w:rsidRPr="003A65DD" w:rsidRDefault="00BA302B" w:rsidP="00AF4F6A">
            <w:pPr>
              <w:rPr>
                <w:rFonts w:ascii="Arial" w:hAnsi="Arial" w:cs="Arial"/>
                <w:sz w:val="18"/>
                <w:szCs w:val="18"/>
                <w:lang w:val="en-GB"/>
              </w:rPr>
            </w:pPr>
            <w:r w:rsidRPr="003A65DD">
              <w:rPr>
                <w:rFonts w:ascii="Arial" w:hAnsi="Arial" w:cs="Arial"/>
                <w:sz w:val="18"/>
                <w:szCs w:val="18"/>
                <w:lang w:val="en-GB"/>
              </w:rPr>
              <w:t>Version date</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DD6AD" w14:textId="77777777" w:rsidR="00BA302B" w:rsidRPr="003A65DD" w:rsidRDefault="00BA302B" w:rsidP="00AF4F6A">
            <w:pPr>
              <w:rPr>
                <w:rFonts w:ascii="Arial" w:hAnsi="Arial" w:cs="Arial"/>
                <w:sz w:val="18"/>
                <w:szCs w:val="18"/>
                <w:lang w:val="en-GB"/>
              </w:rPr>
            </w:pPr>
            <w:r w:rsidRPr="003A65DD">
              <w:rPr>
                <w:rFonts w:ascii="Arial" w:hAnsi="Arial" w:cs="Arial"/>
                <w:sz w:val="18"/>
                <w:szCs w:val="18"/>
                <w:lang w:val="en-GB"/>
              </w:rPr>
              <w:t>Modified without version change</w:t>
            </w:r>
          </w:p>
        </w:tc>
        <w:tc>
          <w:tcPr>
            <w:tcW w:w="4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1861C" w14:textId="77777777" w:rsidR="00BA302B" w:rsidRPr="003A65DD" w:rsidRDefault="00BA302B" w:rsidP="00AF4F6A">
            <w:pPr>
              <w:rPr>
                <w:rFonts w:ascii="Arial" w:hAnsi="Arial" w:cs="Arial"/>
                <w:sz w:val="18"/>
                <w:szCs w:val="18"/>
                <w:lang w:val="en-GB"/>
              </w:rPr>
            </w:pPr>
            <w:r w:rsidRPr="003A65DD">
              <w:rPr>
                <w:rFonts w:ascii="Arial" w:hAnsi="Arial" w:cs="Arial"/>
                <w:sz w:val="18"/>
                <w:szCs w:val="18"/>
                <w:lang w:val="en-GB"/>
              </w:rPr>
              <w:t>Description, comments</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12D18A" w14:textId="77777777" w:rsidR="00BA302B" w:rsidRPr="003A65DD" w:rsidRDefault="00BA302B" w:rsidP="00AF4F6A">
            <w:pPr>
              <w:rPr>
                <w:rFonts w:ascii="Arial" w:hAnsi="Arial" w:cs="Arial"/>
                <w:sz w:val="18"/>
                <w:szCs w:val="18"/>
                <w:lang w:val="en-GB"/>
              </w:rPr>
            </w:pPr>
            <w:r w:rsidRPr="003A65DD">
              <w:rPr>
                <w:rFonts w:ascii="Arial" w:hAnsi="Arial" w:cs="Arial"/>
                <w:sz w:val="18"/>
                <w:szCs w:val="18"/>
                <w:lang w:val="en-GB"/>
              </w:rPr>
              <w:t>Control</w:t>
            </w:r>
          </w:p>
        </w:tc>
      </w:tr>
      <w:tr w:rsidR="003F2049" w:rsidRPr="003A65DD" w14:paraId="39C7BF58" w14:textId="77777777" w:rsidTr="009F72AF">
        <w:trPr>
          <w:trHeight w:val="73"/>
        </w:trPr>
        <w:tc>
          <w:tcPr>
            <w:tcW w:w="726" w:type="dxa"/>
            <w:tcBorders>
              <w:top w:val="single" w:sz="4" w:space="0" w:color="auto"/>
              <w:left w:val="single" w:sz="4" w:space="0" w:color="auto"/>
              <w:bottom w:val="single" w:sz="4" w:space="0" w:color="auto"/>
              <w:right w:val="single" w:sz="4" w:space="0" w:color="auto"/>
            </w:tcBorders>
          </w:tcPr>
          <w:p w14:paraId="3D04E861" w14:textId="268B271D" w:rsidR="003F2049" w:rsidRPr="003A65DD" w:rsidRDefault="00663D67" w:rsidP="00AF4F6A">
            <w:pPr>
              <w:rPr>
                <w:rFonts w:ascii="Arial" w:hAnsi="Arial" w:cs="Arial"/>
                <w:sz w:val="18"/>
                <w:szCs w:val="18"/>
                <w:lang w:val="en-GB"/>
              </w:rPr>
            </w:pPr>
            <w:r w:rsidRPr="003A65DD">
              <w:rPr>
                <w:rFonts w:ascii="Arial" w:hAnsi="Arial" w:cs="Arial"/>
                <w:sz w:val="18"/>
                <w:szCs w:val="18"/>
                <w:lang w:val="en-GB"/>
              </w:rPr>
              <w:t>4.0</w:t>
            </w:r>
          </w:p>
        </w:tc>
        <w:tc>
          <w:tcPr>
            <w:tcW w:w="1233" w:type="dxa"/>
            <w:tcBorders>
              <w:top w:val="single" w:sz="4" w:space="0" w:color="auto"/>
              <w:left w:val="single" w:sz="4" w:space="0" w:color="auto"/>
              <w:bottom w:val="single" w:sz="4" w:space="0" w:color="auto"/>
              <w:right w:val="single" w:sz="4" w:space="0" w:color="auto"/>
            </w:tcBorders>
          </w:tcPr>
          <w:p w14:paraId="005394FA" w14:textId="27AB7085" w:rsidR="003F2049" w:rsidRPr="003A65DD" w:rsidRDefault="00663D67" w:rsidP="00EA0034">
            <w:pPr>
              <w:rPr>
                <w:rFonts w:ascii="Arial" w:hAnsi="Arial" w:cs="Arial"/>
                <w:sz w:val="18"/>
                <w:szCs w:val="18"/>
                <w:lang w:val="en-GB"/>
              </w:rPr>
            </w:pPr>
            <w:r w:rsidRPr="003A65DD">
              <w:rPr>
                <w:rFonts w:ascii="Arial" w:hAnsi="Arial" w:cs="Arial"/>
                <w:sz w:val="18"/>
                <w:szCs w:val="18"/>
                <w:lang w:val="en-GB"/>
              </w:rPr>
              <w:t>26.08.2021</w:t>
            </w:r>
          </w:p>
        </w:tc>
        <w:tc>
          <w:tcPr>
            <w:tcW w:w="1415" w:type="dxa"/>
            <w:tcBorders>
              <w:top w:val="single" w:sz="4" w:space="0" w:color="auto"/>
              <w:left w:val="single" w:sz="4" w:space="0" w:color="auto"/>
              <w:bottom w:val="single" w:sz="4" w:space="0" w:color="auto"/>
              <w:right w:val="single" w:sz="4" w:space="0" w:color="auto"/>
            </w:tcBorders>
          </w:tcPr>
          <w:p w14:paraId="2186F617" w14:textId="39487332" w:rsidR="003F2049" w:rsidRPr="003A65DD" w:rsidRDefault="003F2049" w:rsidP="001017A2">
            <w:pPr>
              <w:rPr>
                <w:rFonts w:ascii="Arial" w:hAnsi="Arial" w:cs="Arial"/>
                <w:sz w:val="18"/>
                <w:szCs w:val="18"/>
                <w:lang w:val="en-GB"/>
              </w:rPr>
            </w:pPr>
          </w:p>
        </w:tc>
        <w:tc>
          <w:tcPr>
            <w:tcW w:w="4668" w:type="dxa"/>
            <w:tcBorders>
              <w:top w:val="single" w:sz="4" w:space="0" w:color="auto"/>
              <w:left w:val="single" w:sz="4" w:space="0" w:color="auto"/>
              <w:bottom w:val="single" w:sz="4" w:space="0" w:color="auto"/>
              <w:right w:val="single" w:sz="4" w:space="0" w:color="auto"/>
            </w:tcBorders>
          </w:tcPr>
          <w:p w14:paraId="519B9DD5" w14:textId="24BC2B49" w:rsidR="003F2049" w:rsidRPr="003A65DD" w:rsidRDefault="00D404B6" w:rsidP="00EA0034">
            <w:pPr>
              <w:tabs>
                <w:tab w:val="left" w:pos="567"/>
              </w:tabs>
              <w:rPr>
                <w:rFonts w:ascii="Arial" w:hAnsi="Arial" w:cs="Arial"/>
                <w:sz w:val="18"/>
                <w:szCs w:val="18"/>
                <w:lang w:val="en-GB"/>
              </w:rPr>
            </w:pPr>
            <w:r w:rsidRPr="003A65DD">
              <w:rPr>
                <w:rFonts w:ascii="Arial" w:hAnsi="Arial" w:cs="Arial"/>
                <w:sz w:val="18"/>
                <w:szCs w:val="18"/>
                <w:lang w:val="en-GB"/>
              </w:rPr>
              <w:t>First version in English. Translated from the corresponding version in German</w:t>
            </w:r>
          </w:p>
        </w:tc>
        <w:tc>
          <w:tcPr>
            <w:tcW w:w="991" w:type="dxa"/>
            <w:tcBorders>
              <w:top w:val="single" w:sz="4" w:space="0" w:color="auto"/>
              <w:left w:val="single" w:sz="4" w:space="0" w:color="auto"/>
              <w:bottom w:val="single" w:sz="4" w:space="0" w:color="auto"/>
              <w:right w:val="single" w:sz="4" w:space="0" w:color="auto"/>
            </w:tcBorders>
          </w:tcPr>
          <w:p w14:paraId="5A02D58F" w14:textId="2A59FD36" w:rsidR="003F2049" w:rsidRPr="003A65DD" w:rsidRDefault="003F2049" w:rsidP="00AF4F6A">
            <w:pPr>
              <w:ind w:left="-26"/>
              <w:rPr>
                <w:rFonts w:ascii="Arial" w:hAnsi="Arial" w:cs="Arial"/>
                <w:sz w:val="18"/>
                <w:szCs w:val="18"/>
                <w:lang w:val="en-GB"/>
              </w:rPr>
            </w:pPr>
            <w:r w:rsidRPr="003A65DD">
              <w:rPr>
                <w:rFonts w:ascii="Arial" w:hAnsi="Arial" w:cs="Arial"/>
                <w:sz w:val="18"/>
                <w:szCs w:val="18"/>
                <w:lang w:val="en-GB"/>
              </w:rPr>
              <w:t>PG</w:t>
            </w:r>
          </w:p>
        </w:tc>
      </w:tr>
      <w:tr w:rsidR="00D404B6" w:rsidRPr="00EA7CBB" w14:paraId="6300CBF8" w14:textId="77777777" w:rsidTr="009F72AF">
        <w:trPr>
          <w:trHeight w:val="73"/>
        </w:trPr>
        <w:tc>
          <w:tcPr>
            <w:tcW w:w="726" w:type="dxa"/>
            <w:tcBorders>
              <w:top w:val="single" w:sz="4" w:space="0" w:color="auto"/>
              <w:left w:val="single" w:sz="4" w:space="0" w:color="auto"/>
              <w:bottom w:val="single" w:sz="4" w:space="0" w:color="auto"/>
              <w:right w:val="single" w:sz="4" w:space="0" w:color="auto"/>
            </w:tcBorders>
          </w:tcPr>
          <w:p w14:paraId="74BA68DB" w14:textId="77777777" w:rsidR="00D404B6" w:rsidRPr="003A65DD" w:rsidRDefault="00D404B6" w:rsidP="00AF4F6A">
            <w:pPr>
              <w:rPr>
                <w:rFonts w:ascii="Arial" w:hAnsi="Arial" w:cs="Arial"/>
                <w:sz w:val="18"/>
                <w:szCs w:val="18"/>
                <w:lang w:val="en-GB"/>
              </w:rPr>
            </w:pPr>
          </w:p>
        </w:tc>
        <w:tc>
          <w:tcPr>
            <w:tcW w:w="1233" w:type="dxa"/>
            <w:tcBorders>
              <w:top w:val="single" w:sz="4" w:space="0" w:color="auto"/>
              <w:left w:val="single" w:sz="4" w:space="0" w:color="auto"/>
              <w:bottom w:val="single" w:sz="4" w:space="0" w:color="auto"/>
              <w:right w:val="single" w:sz="4" w:space="0" w:color="auto"/>
            </w:tcBorders>
          </w:tcPr>
          <w:p w14:paraId="2E5588AE" w14:textId="77777777" w:rsidR="00D404B6" w:rsidRPr="003A65DD" w:rsidRDefault="00D404B6" w:rsidP="00EA0034">
            <w:pPr>
              <w:rPr>
                <w:rFonts w:ascii="Arial" w:hAnsi="Arial" w:cs="Arial"/>
                <w:sz w:val="18"/>
                <w:szCs w:val="18"/>
                <w:lang w:val="en-GB"/>
              </w:rPr>
            </w:pPr>
          </w:p>
        </w:tc>
        <w:tc>
          <w:tcPr>
            <w:tcW w:w="1415" w:type="dxa"/>
            <w:tcBorders>
              <w:top w:val="single" w:sz="4" w:space="0" w:color="auto"/>
              <w:left w:val="single" w:sz="4" w:space="0" w:color="auto"/>
              <w:bottom w:val="single" w:sz="4" w:space="0" w:color="auto"/>
              <w:right w:val="single" w:sz="4" w:space="0" w:color="auto"/>
            </w:tcBorders>
          </w:tcPr>
          <w:p w14:paraId="22693D13" w14:textId="75BB0314" w:rsidR="00D404B6" w:rsidRPr="003A65DD" w:rsidRDefault="00D404B6" w:rsidP="001017A2">
            <w:pPr>
              <w:rPr>
                <w:rFonts w:ascii="Arial" w:hAnsi="Arial" w:cs="Arial"/>
                <w:sz w:val="18"/>
                <w:szCs w:val="18"/>
                <w:lang w:val="en-GB"/>
              </w:rPr>
            </w:pPr>
            <w:r w:rsidRPr="003A65DD">
              <w:rPr>
                <w:rFonts w:ascii="Arial" w:hAnsi="Arial" w:cs="Arial"/>
                <w:sz w:val="18"/>
                <w:szCs w:val="18"/>
                <w:lang w:val="en-GB"/>
              </w:rPr>
              <w:t>X</w:t>
            </w:r>
          </w:p>
        </w:tc>
        <w:tc>
          <w:tcPr>
            <w:tcW w:w="4668" w:type="dxa"/>
            <w:tcBorders>
              <w:top w:val="single" w:sz="4" w:space="0" w:color="auto"/>
              <w:left w:val="single" w:sz="4" w:space="0" w:color="auto"/>
              <w:bottom w:val="single" w:sz="4" w:space="0" w:color="auto"/>
              <w:right w:val="single" w:sz="4" w:space="0" w:color="auto"/>
            </w:tcBorders>
          </w:tcPr>
          <w:p w14:paraId="3A58CEC8" w14:textId="4F07B517" w:rsidR="00D404B6" w:rsidRPr="003A65DD" w:rsidRDefault="00D404B6" w:rsidP="00EA0034">
            <w:pPr>
              <w:tabs>
                <w:tab w:val="left" w:pos="567"/>
              </w:tabs>
              <w:rPr>
                <w:rFonts w:ascii="Arial" w:hAnsi="Arial" w:cs="Arial"/>
                <w:sz w:val="18"/>
                <w:szCs w:val="18"/>
                <w:lang w:val="en-GB"/>
              </w:rPr>
            </w:pPr>
            <w:r w:rsidRPr="003A65DD">
              <w:rPr>
                <w:rFonts w:ascii="Arial" w:hAnsi="Arial" w:cs="Arial"/>
                <w:sz w:val="18"/>
                <w:szCs w:val="18"/>
                <w:lang w:val="en-GB"/>
              </w:rPr>
              <w:t>Minor changes to some of the examples given (text in blue), added ‘samples size’ to title chapter 8. Scientific method.</w:t>
            </w:r>
          </w:p>
        </w:tc>
        <w:tc>
          <w:tcPr>
            <w:tcW w:w="991" w:type="dxa"/>
            <w:tcBorders>
              <w:top w:val="single" w:sz="4" w:space="0" w:color="auto"/>
              <w:left w:val="single" w:sz="4" w:space="0" w:color="auto"/>
              <w:bottom w:val="single" w:sz="4" w:space="0" w:color="auto"/>
              <w:right w:val="single" w:sz="4" w:space="0" w:color="auto"/>
            </w:tcBorders>
          </w:tcPr>
          <w:p w14:paraId="7C019011" w14:textId="2271FA4C" w:rsidR="00D404B6" w:rsidRPr="00EA7CBB" w:rsidRDefault="00D404B6" w:rsidP="00AF4F6A">
            <w:pPr>
              <w:ind w:left="-26"/>
              <w:rPr>
                <w:rFonts w:ascii="Arial" w:hAnsi="Arial" w:cs="Arial"/>
                <w:sz w:val="18"/>
                <w:szCs w:val="18"/>
                <w:lang w:val="en-GB"/>
              </w:rPr>
            </w:pPr>
            <w:r w:rsidRPr="003A65DD">
              <w:rPr>
                <w:rFonts w:ascii="Arial" w:hAnsi="Arial" w:cs="Arial"/>
                <w:sz w:val="18"/>
                <w:szCs w:val="18"/>
                <w:lang w:val="en-GB"/>
              </w:rPr>
              <w:t>PG</w:t>
            </w:r>
          </w:p>
        </w:tc>
      </w:tr>
      <w:tr w:rsidR="000F11F7" w:rsidRPr="002142D4" w14:paraId="6E2C4404" w14:textId="77777777" w:rsidTr="009F72AF">
        <w:trPr>
          <w:trHeight w:val="73"/>
        </w:trPr>
        <w:tc>
          <w:tcPr>
            <w:tcW w:w="726" w:type="dxa"/>
            <w:tcBorders>
              <w:top w:val="single" w:sz="4" w:space="0" w:color="auto"/>
              <w:left w:val="single" w:sz="4" w:space="0" w:color="auto"/>
              <w:bottom w:val="single" w:sz="4" w:space="0" w:color="auto"/>
              <w:right w:val="single" w:sz="4" w:space="0" w:color="auto"/>
            </w:tcBorders>
          </w:tcPr>
          <w:p w14:paraId="1DC57E30" w14:textId="5289A7DD" w:rsidR="000F11F7" w:rsidRPr="003A65DD" w:rsidRDefault="000F11F7" w:rsidP="00AF4F6A">
            <w:pPr>
              <w:rPr>
                <w:rFonts w:ascii="Arial" w:hAnsi="Arial" w:cs="Arial"/>
                <w:sz w:val="18"/>
                <w:szCs w:val="18"/>
                <w:lang w:val="en-GB"/>
              </w:rPr>
            </w:pPr>
            <w:r>
              <w:rPr>
                <w:rFonts w:ascii="Arial" w:hAnsi="Arial" w:cs="Arial"/>
                <w:sz w:val="18"/>
                <w:szCs w:val="18"/>
                <w:lang w:val="en-GB"/>
              </w:rPr>
              <w:t>4.1</w:t>
            </w:r>
          </w:p>
        </w:tc>
        <w:tc>
          <w:tcPr>
            <w:tcW w:w="1233" w:type="dxa"/>
            <w:tcBorders>
              <w:top w:val="single" w:sz="4" w:space="0" w:color="auto"/>
              <w:left w:val="single" w:sz="4" w:space="0" w:color="auto"/>
              <w:bottom w:val="single" w:sz="4" w:space="0" w:color="auto"/>
              <w:right w:val="single" w:sz="4" w:space="0" w:color="auto"/>
            </w:tcBorders>
          </w:tcPr>
          <w:p w14:paraId="3C86C1EB" w14:textId="450CF945" w:rsidR="000F11F7" w:rsidRPr="003A65DD" w:rsidRDefault="000F11F7" w:rsidP="00EA0034">
            <w:pPr>
              <w:rPr>
                <w:rFonts w:ascii="Arial" w:hAnsi="Arial" w:cs="Arial"/>
                <w:sz w:val="18"/>
                <w:szCs w:val="18"/>
                <w:lang w:val="en-GB"/>
              </w:rPr>
            </w:pPr>
            <w:r>
              <w:rPr>
                <w:rFonts w:ascii="Arial" w:hAnsi="Arial" w:cs="Arial"/>
                <w:sz w:val="18"/>
                <w:szCs w:val="18"/>
                <w:lang w:val="en-GB"/>
              </w:rPr>
              <w:t>27.04.2022</w:t>
            </w:r>
          </w:p>
        </w:tc>
        <w:tc>
          <w:tcPr>
            <w:tcW w:w="1415" w:type="dxa"/>
            <w:tcBorders>
              <w:top w:val="single" w:sz="4" w:space="0" w:color="auto"/>
              <w:left w:val="single" w:sz="4" w:space="0" w:color="auto"/>
              <w:bottom w:val="single" w:sz="4" w:space="0" w:color="auto"/>
              <w:right w:val="single" w:sz="4" w:space="0" w:color="auto"/>
            </w:tcBorders>
          </w:tcPr>
          <w:p w14:paraId="18CA1CFB" w14:textId="77777777" w:rsidR="000F11F7" w:rsidRPr="003A65DD" w:rsidRDefault="000F11F7" w:rsidP="001017A2">
            <w:pPr>
              <w:rPr>
                <w:rFonts w:ascii="Arial" w:hAnsi="Arial" w:cs="Arial"/>
                <w:sz w:val="18"/>
                <w:szCs w:val="18"/>
                <w:lang w:val="en-GB"/>
              </w:rPr>
            </w:pPr>
          </w:p>
        </w:tc>
        <w:tc>
          <w:tcPr>
            <w:tcW w:w="4668" w:type="dxa"/>
            <w:tcBorders>
              <w:top w:val="single" w:sz="4" w:space="0" w:color="auto"/>
              <w:left w:val="single" w:sz="4" w:space="0" w:color="auto"/>
              <w:bottom w:val="single" w:sz="4" w:space="0" w:color="auto"/>
              <w:right w:val="single" w:sz="4" w:space="0" w:color="auto"/>
            </w:tcBorders>
          </w:tcPr>
          <w:p w14:paraId="1CC67D09" w14:textId="1C731D2B" w:rsidR="000F11F7" w:rsidRPr="003A65DD" w:rsidRDefault="000F11F7" w:rsidP="00EA0034">
            <w:pPr>
              <w:tabs>
                <w:tab w:val="left" w:pos="567"/>
              </w:tabs>
              <w:rPr>
                <w:rFonts w:ascii="Arial" w:hAnsi="Arial" w:cs="Arial"/>
                <w:sz w:val="18"/>
                <w:szCs w:val="18"/>
                <w:lang w:val="en-GB"/>
              </w:rPr>
            </w:pPr>
            <w:r>
              <w:rPr>
                <w:rFonts w:ascii="Arial" w:hAnsi="Arial" w:cs="Arial"/>
                <w:sz w:val="18"/>
                <w:szCs w:val="18"/>
                <w:lang w:val="en-GB"/>
              </w:rPr>
              <w:t>Updated tex</w:t>
            </w:r>
            <w:r w:rsidR="002142D4">
              <w:rPr>
                <w:rFonts w:ascii="Arial" w:hAnsi="Arial" w:cs="Arial"/>
                <w:sz w:val="18"/>
                <w:szCs w:val="18"/>
                <w:lang w:val="en-GB"/>
              </w:rPr>
              <w:t xml:space="preserve">t of </w:t>
            </w:r>
            <w:r>
              <w:rPr>
                <w:rFonts w:ascii="Arial" w:hAnsi="Arial" w:cs="Arial"/>
                <w:sz w:val="18"/>
                <w:szCs w:val="18"/>
                <w:lang w:val="en-GB"/>
              </w:rPr>
              <w:t xml:space="preserve">chapter 15 to match </w:t>
            </w:r>
            <w:r w:rsidR="002142D4">
              <w:rPr>
                <w:rFonts w:ascii="Arial" w:hAnsi="Arial" w:cs="Arial"/>
                <w:sz w:val="18"/>
                <w:szCs w:val="18"/>
                <w:lang w:val="en-GB"/>
              </w:rPr>
              <w:t xml:space="preserve">the provisions of art. 14 and art 40 HRO </w:t>
            </w:r>
            <w:r>
              <w:rPr>
                <w:rFonts w:ascii="Arial" w:hAnsi="Arial" w:cs="Arial"/>
                <w:sz w:val="18"/>
                <w:szCs w:val="18"/>
                <w:lang w:val="en-GB"/>
              </w:rPr>
              <w:t>and the versions of the template in DE, FR, and IT.</w:t>
            </w:r>
          </w:p>
        </w:tc>
        <w:tc>
          <w:tcPr>
            <w:tcW w:w="991" w:type="dxa"/>
            <w:tcBorders>
              <w:top w:val="single" w:sz="4" w:space="0" w:color="auto"/>
              <w:left w:val="single" w:sz="4" w:space="0" w:color="auto"/>
              <w:bottom w:val="single" w:sz="4" w:space="0" w:color="auto"/>
              <w:right w:val="single" w:sz="4" w:space="0" w:color="auto"/>
            </w:tcBorders>
          </w:tcPr>
          <w:p w14:paraId="05B7906C" w14:textId="17B6474A" w:rsidR="000F11F7" w:rsidRPr="003A65DD" w:rsidRDefault="002142D4" w:rsidP="00AF4F6A">
            <w:pPr>
              <w:ind w:left="-26"/>
              <w:rPr>
                <w:rFonts w:ascii="Arial" w:hAnsi="Arial" w:cs="Arial"/>
                <w:sz w:val="18"/>
                <w:szCs w:val="18"/>
                <w:lang w:val="en-GB"/>
              </w:rPr>
            </w:pPr>
            <w:r>
              <w:rPr>
                <w:rFonts w:ascii="Arial" w:hAnsi="Arial" w:cs="Arial"/>
                <w:sz w:val="18"/>
                <w:szCs w:val="18"/>
                <w:lang w:val="en-GB"/>
              </w:rPr>
              <w:t>PG</w:t>
            </w:r>
          </w:p>
        </w:tc>
      </w:tr>
      <w:tr w:rsidR="00153169" w:rsidRPr="002142D4" w14:paraId="7A54CE41" w14:textId="77777777" w:rsidTr="009F72AF">
        <w:trPr>
          <w:trHeight w:val="73"/>
        </w:trPr>
        <w:tc>
          <w:tcPr>
            <w:tcW w:w="726" w:type="dxa"/>
            <w:tcBorders>
              <w:top w:val="single" w:sz="4" w:space="0" w:color="auto"/>
              <w:left w:val="single" w:sz="4" w:space="0" w:color="auto"/>
              <w:bottom w:val="single" w:sz="4" w:space="0" w:color="auto"/>
              <w:right w:val="single" w:sz="4" w:space="0" w:color="auto"/>
            </w:tcBorders>
          </w:tcPr>
          <w:p w14:paraId="5ED5B215" w14:textId="77777777" w:rsidR="00153169" w:rsidRDefault="00153169" w:rsidP="00AF4F6A">
            <w:pPr>
              <w:rPr>
                <w:rFonts w:ascii="Arial" w:hAnsi="Arial" w:cs="Arial"/>
                <w:sz w:val="18"/>
                <w:szCs w:val="18"/>
                <w:lang w:val="en-GB"/>
              </w:rPr>
            </w:pPr>
          </w:p>
        </w:tc>
        <w:tc>
          <w:tcPr>
            <w:tcW w:w="1233" w:type="dxa"/>
            <w:tcBorders>
              <w:top w:val="single" w:sz="4" w:space="0" w:color="auto"/>
              <w:left w:val="single" w:sz="4" w:space="0" w:color="auto"/>
              <w:bottom w:val="single" w:sz="4" w:space="0" w:color="auto"/>
              <w:right w:val="single" w:sz="4" w:space="0" w:color="auto"/>
            </w:tcBorders>
          </w:tcPr>
          <w:p w14:paraId="471DBFB9" w14:textId="77777777" w:rsidR="00153169" w:rsidRDefault="00153169" w:rsidP="00EA0034">
            <w:pPr>
              <w:rPr>
                <w:rFonts w:ascii="Arial" w:hAnsi="Arial" w:cs="Arial"/>
                <w:sz w:val="18"/>
                <w:szCs w:val="18"/>
                <w:lang w:val="en-GB"/>
              </w:rPr>
            </w:pPr>
          </w:p>
        </w:tc>
        <w:tc>
          <w:tcPr>
            <w:tcW w:w="1415" w:type="dxa"/>
            <w:tcBorders>
              <w:top w:val="single" w:sz="4" w:space="0" w:color="auto"/>
              <w:left w:val="single" w:sz="4" w:space="0" w:color="auto"/>
              <w:bottom w:val="single" w:sz="4" w:space="0" w:color="auto"/>
              <w:right w:val="single" w:sz="4" w:space="0" w:color="auto"/>
            </w:tcBorders>
          </w:tcPr>
          <w:p w14:paraId="5B50EBDB" w14:textId="22799850" w:rsidR="00153169" w:rsidRPr="003A65DD" w:rsidRDefault="00153169" w:rsidP="001017A2">
            <w:pPr>
              <w:rPr>
                <w:rFonts w:ascii="Arial" w:hAnsi="Arial" w:cs="Arial"/>
                <w:sz w:val="18"/>
                <w:szCs w:val="18"/>
                <w:lang w:val="en-GB"/>
              </w:rPr>
            </w:pPr>
            <w:r>
              <w:rPr>
                <w:rFonts w:ascii="Arial" w:hAnsi="Arial" w:cs="Arial"/>
                <w:sz w:val="18"/>
                <w:szCs w:val="18"/>
                <w:lang w:val="en-GB"/>
              </w:rPr>
              <w:t>X</w:t>
            </w:r>
          </w:p>
        </w:tc>
        <w:tc>
          <w:tcPr>
            <w:tcW w:w="4668" w:type="dxa"/>
            <w:tcBorders>
              <w:top w:val="single" w:sz="4" w:space="0" w:color="auto"/>
              <w:left w:val="single" w:sz="4" w:space="0" w:color="auto"/>
              <w:bottom w:val="single" w:sz="4" w:space="0" w:color="auto"/>
              <w:right w:val="single" w:sz="4" w:space="0" w:color="auto"/>
            </w:tcBorders>
          </w:tcPr>
          <w:p w14:paraId="4A750D9F" w14:textId="7D8AAA0E" w:rsidR="00153169" w:rsidRDefault="001733A7" w:rsidP="00EA0034">
            <w:pPr>
              <w:tabs>
                <w:tab w:val="left" w:pos="567"/>
              </w:tabs>
              <w:rPr>
                <w:rFonts w:ascii="Arial" w:hAnsi="Arial" w:cs="Arial"/>
                <w:sz w:val="18"/>
                <w:szCs w:val="18"/>
                <w:lang w:val="en-GB"/>
              </w:rPr>
            </w:pPr>
            <w:r w:rsidRPr="001733A7">
              <w:rPr>
                <w:rFonts w:ascii="Arial" w:hAnsi="Arial" w:cs="Arial"/>
                <w:sz w:val="18"/>
                <w:szCs w:val="18"/>
                <w:lang w:val="en-GB"/>
              </w:rPr>
              <w:t xml:space="preserve">Added note to chapter </w:t>
            </w:r>
            <w:r>
              <w:rPr>
                <w:rFonts w:ascii="Arial" w:hAnsi="Arial" w:cs="Arial"/>
                <w:sz w:val="18"/>
                <w:szCs w:val="18"/>
                <w:lang w:val="en-GB"/>
              </w:rPr>
              <w:t>17</w:t>
            </w:r>
            <w:r w:rsidRPr="001733A7">
              <w:rPr>
                <w:rFonts w:ascii="Arial" w:hAnsi="Arial" w:cs="Arial"/>
                <w:sz w:val="18"/>
                <w:szCs w:val="18"/>
                <w:lang w:val="en-GB"/>
              </w:rPr>
              <w:t xml:space="preserve"> on the use of Excel.</w:t>
            </w:r>
            <w:r w:rsidR="004843EA">
              <w:rPr>
                <w:rFonts w:ascii="Arial" w:hAnsi="Arial" w:cs="Arial"/>
                <w:sz w:val="18"/>
                <w:szCs w:val="18"/>
                <w:lang w:val="en-GB"/>
              </w:rPr>
              <w:t xml:space="preserve"> Corrected error in table chapter 8.</w:t>
            </w:r>
          </w:p>
        </w:tc>
        <w:tc>
          <w:tcPr>
            <w:tcW w:w="991" w:type="dxa"/>
            <w:tcBorders>
              <w:top w:val="single" w:sz="4" w:space="0" w:color="auto"/>
              <w:left w:val="single" w:sz="4" w:space="0" w:color="auto"/>
              <w:bottom w:val="single" w:sz="4" w:space="0" w:color="auto"/>
              <w:right w:val="single" w:sz="4" w:space="0" w:color="auto"/>
            </w:tcBorders>
          </w:tcPr>
          <w:p w14:paraId="0798572B" w14:textId="5FDD9A48" w:rsidR="00153169" w:rsidRDefault="00153169" w:rsidP="00AF4F6A">
            <w:pPr>
              <w:ind w:left="-26"/>
              <w:rPr>
                <w:rFonts w:ascii="Arial" w:hAnsi="Arial" w:cs="Arial"/>
                <w:sz w:val="18"/>
                <w:szCs w:val="18"/>
                <w:lang w:val="en-GB"/>
              </w:rPr>
            </w:pPr>
            <w:r>
              <w:rPr>
                <w:rFonts w:ascii="Arial" w:hAnsi="Arial" w:cs="Arial"/>
                <w:sz w:val="18"/>
                <w:szCs w:val="18"/>
                <w:lang w:val="en-GB"/>
              </w:rPr>
              <w:t>PG</w:t>
            </w:r>
          </w:p>
        </w:tc>
      </w:tr>
      <w:tr w:rsidR="00E17FE0" w:rsidRPr="002142D4" w14:paraId="1ACE8470" w14:textId="77777777" w:rsidTr="009F72AF">
        <w:trPr>
          <w:trHeight w:val="73"/>
        </w:trPr>
        <w:tc>
          <w:tcPr>
            <w:tcW w:w="726" w:type="dxa"/>
            <w:tcBorders>
              <w:top w:val="single" w:sz="4" w:space="0" w:color="auto"/>
              <w:left w:val="single" w:sz="4" w:space="0" w:color="auto"/>
              <w:bottom w:val="single" w:sz="4" w:space="0" w:color="auto"/>
              <w:right w:val="single" w:sz="4" w:space="0" w:color="auto"/>
            </w:tcBorders>
          </w:tcPr>
          <w:p w14:paraId="24900141" w14:textId="13B1480D" w:rsidR="00E17FE0" w:rsidRDefault="00E17FE0" w:rsidP="00AF4F6A">
            <w:pPr>
              <w:rPr>
                <w:rFonts w:ascii="Arial" w:hAnsi="Arial" w:cs="Arial"/>
                <w:sz w:val="18"/>
                <w:szCs w:val="18"/>
                <w:lang w:val="en-GB"/>
              </w:rPr>
            </w:pPr>
          </w:p>
        </w:tc>
        <w:tc>
          <w:tcPr>
            <w:tcW w:w="1233" w:type="dxa"/>
            <w:tcBorders>
              <w:top w:val="single" w:sz="4" w:space="0" w:color="auto"/>
              <w:left w:val="single" w:sz="4" w:space="0" w:color="auto"/>
              <w:bottom w:val="single" w:sz="4" w:space="0" w:color="auto"/>
              <w:right w:val="single" w:sz="4" w:space="0" w:color="auto"/>
            </w:tcBorders>
          </w:tcPr>
          <w:p w14:paraId="438CE46B" w14:textId="16CB6368" w:rsidR="00E17FE0" w:rsidRDefault="00E17FE0" w:rsidP="00EA0034">
            <w:pPr>
              <w:rPr>
                <w:rFonts w:ascii="Arial" w:hAnsi="Arial" w:cs="Arial"/>
                <w:sz w:val="18"/>
                <w:szCs w:val="18"/>
                <w:lang w:val="en-GB"/>
              </w:rPr>
            </w:pPr>
          </w:p>
        </w:tc>
        <w:tc>
          <w:tcPr>
            <w:tcW w:w="1415" w:type="dxa"/>
            <w:tcBorders>
              <w:top w:val="single" w:sz="4" w:space="0" w:color="auto"/>
              <w:left w:val="single" w:sz="4" w:space="0" w:color="auto"/>
              <w:bottom w:val="single" w:sz="4" w:space="0" w:color="auto"/>
              <w:right w:val="single" w:sz="4" w:space="0" w:color="auto"/>
            </w:tcBorders>
          </w:tcPr>
          <w:p w14:paraId="0F23B37E" w14:textId="43906DA6" w:rsidR="00E17FE0" w:rsidRDefault="00995525" w:rsidP="001017A2">
            <w:pPr>
              <w:rPr>
                <w:rFonts w:ascii="Arial" w:hAnsi="Arial" w:cs="Arial"/>
                <w:sz w:val="18"/>
                <w:szCs w:val="18"/>
                <w:lang w:val="en-GB"/>
              </w:rPr>
            </w:pPr>
            <w:r>
              <w:rPr>
                <w:rFonts w:ascii="Arial" w:hAnsi="Arial" w:cs="Arial"/>
                <w:sz w:val="18"/>
                <w:szCs w:val="18"/>
                <w:lang w:val="en-GB"/>
              </w:rPr>
              <w:t>X</w:t>
            </w:r>
          </w:p>
        </w:tc>
        <w:tc>
          <w:tcPr>
            <w:tcW w:w="4668" w:type="dxa"/>
            <w:tcBorders>
              <w:top w:val="single" w:sz="4" w:space="0" w:color="auto"/>
              <w:left w:val="single" w:sz="4" w:space="0" w:color="auto"/>
              <w:bottom w:val="single" w:sz="4" w:space="0" w:color="auto"/>
              <w:right w:val="single" w:sz="4" w:space="0" w:color="auto"/>
            </w:tcBorders>
          </w:tcPr>
          <w:p w14:paraId="67A99B59" w14:textId="70B15A29" w:rsidR="00E17FE0" w:rsidRPr="001733A7" w:rsidRDefault="00E17FE0" w:rsidP="00EA0034">
            <w:pPr>
              <w:tabs>
                <w:tab w:val="left" w:pos="567"/>
              </w:tabs>
              <w:rPr>
                <w:rFonts w:ascii="Arial" w:hAnsi="Arial" w:cs="Arial"/>
                <w:sz w:val="18"/>
                <w:szCs w:val="18"/>
                <w:lang w:val="en-GB"/>
              </w:rPr>
            </w:pPr>
            <w:r>
              <w:rPr>
                <w:rFonts w:ascii="Arial" w:hAnsi="Arial" w:cs="Arial"/>
                <w:sz w:val="18"/>
                <w:szCs w:val="18"/>
                <w:lang w:val="en-GB"/>
              </w:rPr>
              <w:t xml:space="preserve">Added note to chapter 3 on </w:t>
            </w:r>
            <w:r w:rsidR="00D7345E">
              <w:rPr>
                <w:rFonts w:ascii="Arial" w:hAnsi="Arial" w:cs="Arial"/>
                <w:sz w:val="18"/>
                <w:szCs w:val="18"/>
                <w:lang w:val="en-GB"/>
              </w:rPr>
              <w:t xml:space="preserve">the SPHN risk assessment tool </w:t>
            </w:r>
            <w:r w:rsidR="00D7345E" w:rsidRPr="00416E80">
              <w:rPr>
                <w:rFonts w:ascii="Arial" w:hAnsi="Arial" w:cs="Arial"/>
                <w:sz w:val="18"/>
                <w:szCs w:val="18"/>
                <w:lang w:val="en-GB"/>
              </w:rPr>
              <w:t>for health-related data de-identification.</w:t>
            </w:r>
          </w:p>
        </w:tc>
        <w:tc>
          <w:tcPr>
            <w:tcW w:w="991" w:type="dxa"/>
            <w:tcBorders>
              <w:top w:val="single" w:sz="4" w:space="0" w:color="auto"/>
              <w:left w:val="single" w:sz="4" w:space="0" w:color="auto"/>
              <w:bottom w:val="single" w:sz="4" w:space="0" w:color="auto"/>
              <w:right w:val="single" w:sz="4" w:space="0" w:color="auto"/>
            </w:tcBorders>
          </w:tcPr>
          <w:p w14:paraId="70B99679" w14:textId="53F09B57" w:rsidR="00E17FE0" w:rsidRDefault="00E17FE0" w:rsidP="00AF4F6A">
            <w:pPr>
              <w:ind w:left="-26"/>
              <w:rPr>
                <w:rFonts w:ascii="Arial" w:hAnsi="Arial" w:cs="Arial"/>
                <w:sz w:val="18"/>
                <w:szCs w:val="18"/>
                <w:lang w:val="en-GB"/>
              </w:rPr>
            </w:pPr>
            <w:r>
              <w:rPr>
                <w:rFonts w:ascii="Arial" w:hAnsi="Arial" w:cs="Arial"/>
                <w:sz w:val="18"/>
                <w:szCs w:val="18"/>
                <w:lang w:val="en-GB"/>
              </w:rPr>
              <w:t>PG</w:t>
            </w:r>
          </w:p>
        </w:tc>
      </w:tr>
      <w:tr w:rsidR="00526C45" w:rsidRPr="002142D4" w14:paraId="30317455" w14:textId="77777777" w:rsidTr="009F72AF">
        <w:trPr>
          <w:trHeight w:val="73"/>
        </w:trPr>
        <w:tc>
          <w:tcPr>
            <w:tcW w:w="726" w:type="dxa"/>
            <w:tcBorders>
              <w:top w:val="single" w:sz="4" w:space="0" w:color="auto"/>
              <w:left w:val="single" w:sz="4" w:space="0" w:color="auto"/>
              <w:bottom w:val="single" w:sz="4" w:space="0" w:color="auto"/>
              <w:right w:val="single" w:sz="4" w:space="0" w:color="auto"/>
            </w:tcBorders>
          </w:tcPr>
          <w:p w14:paraId="16EBE9F1" w14:textId="77777777" w:rsidR="00526C45" w:rsidRDefault="00526C45" w:rsidP="00AF4F6A">
            <w:pPr>
              <w:rPr>
                <w:rFonts w:ascii="Arial" w:hAnsi="Arial" w:cs="Arial"/>
                <w:sz w:val="18"/>
                <w:szCs w:val="18"/>
                <w:lang w:val="en-GB"/>
              </w:rPr>
            </w:pPr>
          </w:p>
        </w:tc>
        <w:tc>
          <w:tcPr>
            <w:tcW w:w="1233" w:type="dxa"/>
            <w:tcBorders>
              <w:top w:val="single" w:sz="4" w:space="0" w:color="auto"/>
              <w:left w:val="single" w:sz="4" w:space="0" w:color="auto"/>
              <w:bottom w:val="single" w:sz="4" w:space="0" w:color="auto"/>
              <w:right w:val="single" w:sz="4" w:space="0" w:color="auto"/>
            </w:tcBorders>
          </w:tcPr>
          <w:p w14:paraId="737A80D0" w14:textId="77777777" w:rsidR="00526C45" w:rsidRDefault="00526C45" w:rsidP="00EA0034">
            <w:pPr>
              <w:rPr>
                <w:rFonts w:ascii="Arial" w:hAnsi="Arial" w:cs="Arial"/>
                <w:sz w:val="18"/>
                <w:szCs w:val="18"/>
                <w:lang w:val="en-GB"/>
              </w:rPr>
            </w:pPr>
          </w:p>
        </w:tc>
        <w:tc>
          <w:tcPr>
            <w:tcW w:w="1415" w:type="dxa"/>
            <w:tcBorders>
              <w:top w:val="single" w:sz="4" w:space="0" w:color="auto"/>
              <w:left w:val="single" w:sz="4" w:space="0" w:color="auto"/>
              <w:bottom w:val="single" w:sz="4" w:space="0" w:color="auto"/>
              <w:right w:val="single" w:sz="4" w:space="0" w:color="auto"/>
            </w:tcBorders>
          </w:tcPr>
          <w:p w14:paraId="3DACA998" w14:textId="7448A06A" w:rsidR="00526C45" w:rsidRDefault="00526C45" w:rsidP="001017A2">
            <w:pPr>
              <w:rPr>
                <w:rFonts w:ascii="Arial" w:hAnsi="Arial" w:cs="Arial"/>
                <w:sz w:val="18"/>
                <w:szCs w:val="18"/>
                <w:lang w:val="en-GB"/>
              </w:rPr>
            </w:pPr>
            <w:r>
              <w:rPr>
                <w:rFonts w:ascii="Arial" w:hAnsi="Arial" w:cs="Arial"/>
                <w:sz w:val="18"/>
                <w:szCs w:val="18"/>
                <w:lang w:val="en-GB"/>
              </w:rPr>
              <w:t>X</w:t>
            </w:r>
          </w:p>
        </w:tc>
        <w:tc>
          <w:tcPr>
            <w:tcW w:w="4668" w:type="dxa"/>
            <w:tcBorders>
              <w:top w:val="single" w:sz="4" w:space="0" w:color="auto"/>
              <w:left w:val="single" w:sz="4" w:space="0" w:color="auto"/>
              <w:bottom w:val="single" w:sz="4" w:space="0" w:color="auto"/>
              <w:right w:val="single" w:sz="4" w:space="0" w:color="auto"/>
            </w:tcBorders>
          </w:tcPr>
          <w:p w14:paraId="23F2F3C7" w14:textId="3F46F93E" w:rsidR="00526C45" w:rsidRDefault="00526C45" w:rsidP="00EA0034">
            <w:pPr>
              <w:tabs>
                <w:tab w:val="left" w:pos="567"/>
              </w:tabs>
              <w:rPr>
                <w:rFonts w:ascii="Arial" w:hAnsi="Arial" w:cs="Arial"/>
                <w:sz w:val="18"/>
                <w:szCs w:val="18"/>
                <w:lang w:val="en-GB"/>
              </w:rPr>
            </w:pPr>
            <w:r w:rsidRPr="00526C45">
              <w:rPr>
                <w:rFonts w:ascii="Arial" w:hAnsi="Arial" w:cs="Arial"/>
                <w:sz w:val="18"/>
                <w:szCs w:val="18"/>
                <w:lang w:val="en-GB"/>
              </w:rPr>
              <w:t>Instructions on sex and gender-equitable research have been added on page 1</w:t>
            </w:r>
          </w:p>
        </w:tc>
        <w:tc>
          <w:tcPr>
            <w:tcW w:w="991" w:type="dxa"/>
            <w:tcBorders>
              <w:top w:val="single" w:sz="4" w:space="0" w:color="auto"/>
              <w:left w:val="single" w:sz="4" w:space="0" w:color="auto"/>
              <w:bottom w:val="single" w:sz="4" w:space="0" w:color="auto"/>
              <w:right w:val="single" w:sz="4" w:space="0" w:color="auto"/>
            </w:tcBorders>
          </w:tcPr>
          <w:p w14:paraId="3A7EDEAD" w14:textId="0985CFCC" w:rsidR="00526C45" w:rsidRDefault="00526C45" w:rsidP="00AF4F6A">
            <w:pPr>
              <w:ind w:left="-26"/>
              <w:rPr>
                <w:rFonts w:ascii="Arial" w:hAnsi="Arial" w:cs="Arial"/>
                <w:sz w:val="18"/>
                <w:szCs w:val="18"/>
                <w:lang w:val="en-GB"/>
              </w:rPr>
            </w:pPr>
            <w:r>
              <w:rPr>
                <w:rFonts w:ascii="Arial" w:hAnsi="Arial" w:cs="Arial"/>
                <w:sz w:val="18"/>
                <w:szCs w:val="18"/>
                <w:lang w:val="en-GB"/>
              </w:rPr>
              <w:t>PG</w:t>
            </w:r>
          </w:p>
        </w:tc>
      </w:tr>
    </w:tbl>
    <w:p w14:paraId="0E281813" w14:textId="77777777" w:rsidR="00F66869" w:rsidRPr="00EA7CBB" w:rsidRDefault="00F66869" w:rsidP="00F66869">
      <w:pPr>
        <w:rPr>
          <w:rFonts w:ascii="Arial" w:hAnsi="Arial" w:cs="Arial"/>
          <w:bCs/>
          <w:sz w:val="22"/>
          <w:szCs w:val="22"/>
          <w:lang w:val="en-GB"/>
        </w:rPr>
      </w:pPr>
    </w:p>
    <w:p w14:paraId="3251F7B6" w14:textId="77777777" w:rsidR="00663D67" w:rsidRPr="00EA7CBB" w:rsidRDefault="00663D67" w:rsidP="00F66869">
      <w:pPr>
        <w:rPr>
          <w:rFonts w:ascii="Arial" w:hAnsi="Arial" w:cs="Arial"/>
          <w:bCs/>
          <w:sz w:val="22"/>
          <w:szCs w:val="22"/>
          <w:lang w:val="en-GB"/>
        </w:rPr>
      </w:pPr>
    </w:p>
    <w:p w14:paraId="56E3C286" w14:textId="7AAA81C4" w:rsidR="00D404B6" w:rsidRPr="00EA7CBB" w:rsidRDefault="00F66869" w:rsidP="00D404B6">
      <w:pPr>
        <w:jc w:val="center"/>
        <w:rPr>
          <w:rFonts w:ascii="Arial" w:hAnsi="Arial" w:cs="Arial"/>
          <w:bCs/>
          <w:sz w:val="40"/>
          <w:szCs w:val="22"/>
          <w:lang w:val="en-GB"/>
        </w:rPr>
      </w:pPr>
      <w:r w:rsidRPr="00EA7CBB">
        <w:rPr>
          <w:rFonts w:ascii="Arial" w:hAnsi="Arial" w:cs="Arial"/>
          <w:bCs/>
          <w:sz w:val="40"/>
          <w:szCs w:val="22"/>
          <w:lang w:val="en-GB"/>
        </w:rPr>
        <w:sym w:font="Wingdings" w:char="F022"/>
      </w:r>
      <w:r w:rsidRPr="00EA7CBB">
        <w:rPr>
          <w:rFonts w:ascii="Arial" w:hAnsi="Arial" w:cs="Arial"/>
          <w:bCs/>
          <w:sz w:val="40"/>
          <w:szCs w:val="22"/>
          <w:lang w:val="en-GB"/>
        </w:rPr>
        <w:t xml:space="preserve">  </w:t>
      </w:r>
      <w:r w:rsidRPr="00EA7CBB">
        <w:rPr>
          <w:rFonts w:ascii="Arial" w:hAnsi="Arial" w:cs="Arial"/>
          <w:b/>
          <w:szCs w:val="22"/>
          <w:lang w:val="en-GB"/>
        </w:rPr>
        <w:t xml:space="preserve">...  </w:t>
      </w:r>
      <w:r w:rsidR="008C4B51" w:rsidRPr="00EA7CBB">
        <w:rPr>
          <w:rFonts w:ascii="Arial" w:hAnsi="Arial" w:cs="Arial"/>
          <w:b/>
          <w:szCs w:val="22"/>
          <w:lang w:val="en-GB"/>
        </w:rPr>
        <w:t>Please delete the instruction text and the table "</w:t>
      </w:r>
      <w:r w:rsidR="0083481B" w:rsidRPr="00EA7CBB">
        <w:rPr>
          <w:rFonts w:ascii="Arial" w:hAnsi="Arial" w:cs="Arial"/>
          <w:b/>
          <w:szCs w:val="22"/>
          <w:lang w:val="en-GB"/>
        </w:rPr>
        <w:t>Change</w:t>
      </w:r>
      <w:r w:rsidR="008C4B51" w:rsidRPr="00EA7CBB">
        <w:rPr>
          <w:rFonts w:ascii="Arial" w:hAnsi="Arial" w:cs="Arial"/>
          <w:b/>
          <w:szCs w:val="22"/>
          <w:lang w:val="en-GB"/>
        </w:rPr>
        <w:t xml:space="preserve"> history"</w:t>
      </w:r>
      <w:r w:rsidRPr="00EA7CBB">
        <w:rPr>
          <w:rFonts w:ascii="Arial" w:hAnsi="Arial" w:cs="Arial"/>
          <w:b/>
          <w:szCs w:val="22"/>
          <w:lang w:val="en-GB"/>
        </w:rPr>
        <w:t xml:space="preserve">…   </w:t>
      </w:r>
      <w:r w:rsidRPr="00EA7CBB">
        <w:rPr>
          <w:rFonts w:ascii="Arial" w:hAnsi="Arial" w:cs="Arial"/>
          <w:bCs/>
          <w:sz w:val="40"/>
          <w:szCs w:val="22"/>
          <w:lang w:val="en-GB"/>
        </w:rPr>
        <w:sym w:font="Wingdings" w:char="F022"/>
      </w:r>
    </w:p>
    <w:p w14:paraId="41C00E91" w14:textId="4D6C82D3" w:rsidR="00163017" w:rsidRPr="00EA7CBB" w:rsidRDefault="00163017" w:rsidP="00477C2B">
      <w:pPr>
        <w:jc w:val="center"/>
        <w:rPr>
          <w:rFonts w:ascii="Arial" w:eastAsia="Calibri" w:hAnsi="Arial" w:cs="Arial"/>
          <w:b/>
          <w:i/>
          <w:sz w:val="22"/>
          <w:szCs w:val="22"/>
          <w:lang w:val="en-GB" w:eastAsia="en-US"/>
        </w:rPr>
      </w:pPr>
      <w:r w:rsidRPr="00EA7CBB">
        <w:rPr>
          <w:rFonts w:ascii="Arial" w:eastAsia="Calibri" w:hAnsi="Arial" w:cs="Arial"/>
          <w:b/>
          <w:i/>
          <w:sz w:val="22"/>
          <w:szCs w:val="22"/>
          <w:lang w:val="en-GB" w:eastAsia="en-US"/>
        </w:rPr>
        <w:br w:type="page"/>
      </w:r>
    </w:p>
    <w:p w14:paraId="7FFB953B" w14:textId="021F55AC" w:rsidR="00FC6C1F" w:rsidRPr="00EA7CBB" w:rsidRDefault="006A23A2" w:rsidP="00E304A4">
      <w:pPr>
        <w:rPr>
          <w:rFonts w:ascii="Arial" w:eastAsia="Calibri" w:hAnsi="Arial" w:cs="Arial"/>
          <w:b/>
          <w:sz w:val="22"/>
          <w:szCs w:val="22"/>
          <w:lang w:val="en-GB" w:eastAsia="en-US"/>
        </w:rPr>
      </w:pPr>
      <w:r w:rsidRPr="00EA7CBB">
        <w:rPr>
          <w:rFonts w:ascii="Arial" w:eastAsia="Calibri" w:hAnsi="Arial" w:cs="Arial"/>
          <w:b/>
          <w:sz w:val="22"/>
          <w:szCs w:val="22"/>
          <w:lang w:val="en-GB" w:eastAsia="en-US"/>
        </w:rPr>
        <w:lastRenderedPageBreak/>
        <w:t>Research plan</w:t>
      </w:r>
      <w:r w:rsidR="00FC6C1F" w:rsidRPr="00EA7CBB">
        <w:rPr>
          <w:rFonts w:ascii="Arial" w:eastAsia="Calibri" w:hAnsi="Arial" w:cs="Arial"/>
          <w:b/>
          <w:sz w:val="22"/>
          <w:szCs w:val="22"/>
          <w:lang w:val="en-GB" w:eastAsia="en-US"/>
        </w:rPr>
        <w:t>/Proto</w:t>
      </w:r>
      <w:r w:rsidRPr="00EA7CBB">
        <w:rPr>
          <w:rFonts w:ascii="Arial" w:eastAsia="Calibri" w:hAnsi="Arial" w:cs="Arial"/>
          <w:b/>
          <w:sz w:val="22"/>
          <w:szCs w:val="22"/>
          <w:lang w:val="en-GB" w:eastAsia="en-US"/>
        </w:rPr>
        <w:t>c</w:t>
      </w:r>
      <w:r w:rsidR="00FC6C1F" w:rsidRPr="00EA7CBB">
        <w:rPr>
          <w:rFonts w:ascii="Arial" w:eastAsia="Calibri" w:hAnsi="Arial" w:cs="Arial"/>
          <w:b/>
          <w:sz w:val="22"/>
          <w:szCs w:val="22"/>
          <w:lang w:val="en-GB" w:eastAsia="en-US"/>
        </w:rPr>
        <w:t xml:space="preserve">ol </w:t>
      </w:r>
      <w:r w:rsidRPr="00EA7CBB">
        <w:rPr>
          <w:rFonts w:ascii="Arial" w:eastAsia="Calibri" w:hAnsi="Arial" w:cs="Arial"/>
          <w:b/>
          <w:sz w:val="22"/>
          <w:szCs w:val="22"/>
          <w:lang w:val="en-GB" w:eastAsia="en-US"/>
        </w:rPr>
        <w:t>for</w:t>
      </w:r>
      <w:r w:rsidR="00FC6C1F" w:rsidRPr="00EA7CBB">
        <w:rPr>
          <w:rFonts w:ascii="Arial" w:eastAsia="Calibri" w:hAnsi="Arial" w:cs="Arial"/>
          <w:b/>
          <w:sz w:val="22"/>
          <w:szCs w:val="22"/>
          <w:lang w:val="en-GB" w:eastAsia="en-US"/>
        </w:rPr>
        <w:t xml:space="preserve"> </w:t>
      </w:r>
      <w:r w:rsidRPr="00EA7CBB">
        <w:rPr>
          <w:rFonts w:ascii="Arial" w:eastAsia="Calibri" w:hAnsi="Arial" w:cs="Arial"/>
          <w:b/>
          <w:sz w:val="22"/>
          <w:szCs w:val="22"/>
          <w:lang w:val="en-GB" w:eastAsia="en-US"/>
        </w:rPr>
        <w:t>HRO</w:t>
      </w:r>
      <w:r w:rsidR="00FC6C1F" w:rsidRPr="00EA7CBB">
        <w:rPr>
          <w:rFonts w:ascii="Arial" w:eastAsia="Calibri" w:hAnsi="Arial" w:cs="Arial"/>
          <w:b/>
          <w:sz w:val="22"/>
          <w:szCs w:val="22"/>
          <w:lang w:val="en-GB" w:eastAsia="en-US"/>
        </w:rPr>
        <w:t>:</w:t>
      </w:r>
    </w:p>
    <w:p w14:paraId="7199005A" w14:textId="0D50F1BF" w:rsidR="00A04490" w:rsidRPr="00EA7CBB" w:rsidRDefault="006A23A2" w:rsidP="00E304A4">
      <w:pPr>
        <w:rPr>
          <w:rFonts w:ascii="Arial" w:eastAsia="Calibri" w:hAnsi="Arial" w:cs="Arial"/>
          <w:b/>
          <w:sz w:val="22"/>
          <w:szCs w:val="22"/>
          <w:lang w:val="en-GB" w:eastAsia="en-US"/>
        </w:rPr>
      </w:pPr>
      <w:r w:rsidRPr="00EA7CBB">
        <w:rPr>
          <w:rFonts w:ascii="Arial" w:eastAsia="Calibri" w:hAnsi="Arial" w:cs="Arial"/>
          <w:b/>
          <w:sz w:val="22"/>
          <w:szCs w:val="22"/>
          <w:lang w:val="en-GB" w:eastAsia="en-US"/>
        </w:rPr>
        <w:t xml:space="preserve">Further use of biological material and health-related personal data for </w:t>
      </w:r>
      <w:r w:rsidR="00C11A4E" w:rsidRPr="00EA7CBB">
        <w:rPr>
          <w:rFonts w:ascii="Arial" w:eastAsia="Calibri" w:hAnsi="Arial" w:cs="Arial"/>
          <w:b/>
          <w:sz w:val="22"/>
          <w:szCs w:val="22"/>
          <w:lang w:val="en-GB" w:eastAsia="en-US"/>
        </w:rPr>
        <w:t xml:space="preserve">research </w:t>
      </w:r>
      <w:r w:rsidR="00C11A4E" w:rsidRPr="00EA7CBB">
        <w:rPr>
          <w:rFonts w:ascii="Arial" w:eastAsia="Calibri" w:hAnsi="Arial" w:cs="Arial"/>
          <w:b/>
          <w:color w:val="FF0000"/>
          <w:sz w:val="22"/>
          <w:szCs w:val="22"/>
          <w:lang w:val="en-GB" w:eastAsia="en-US"/>
        </w:rPr>
        <w:t>without consent</w:t>
      </w:r>
      <w:r w:rsidR="00C11A4E" w:rsidRPr="00EA7CBB">
        <w:rPr>
          <w:rFonts w:ascii="Arial" w:eastAsia="Calibri" w:hAnsi="Arial" w:cs="Arial"/>
          <w:b/>
          <w:sz w:val="22"/>
          <w:szCs w:val="22"/>
          <w:lang w:val="en-GB" w:eastAsia="en-US"/>
        </w:rPr>
        <w:t xml:space="preserve"> pursuant to Article 34 H</w:t>
      </w:r>
      <w:r w:rsidRPr="00EA7CBB">
        <w:rPr>
          <w:rFonts w:ascii="Arial" w:eastAsia="Calibri" w:hAnsi="Arial" w:cs="Arial"/>
          <w:b/>
          <w:sz w:val="22"/>
          <w:szCs w:val="22"/>
          <w:lang w:val="en-GB" w:eastAsia="en-US"/>
        </w:rPr>
        <w:t>RA</w:t>
      </w:r>
    </w:p>
    <w:p w14:paraId="15AF69B8" w14:textId="77777777" w:rsidR="00657F43" w:rsidRPr="00EA7CBB" w:rsidRDefault="00657F43" w:rsidP="00A04490">
      <w:pPr>
        <w:rPr>
          <w:rFonts w:ascii="Arial" w:eastAsia="Calibri" w:hAnsi="Arial" w:cs="Arial"/>
          <w:sz w:val="22"/>
          <w:szCs w:val="22"/>
          <w:lang w:val="en-GB" w:eastAsia="en-US"/>
        </w:rPr>
      </w:pPr>
    </w:p>
    <w:p w14:paraId="37B69213" w14:textId="4655544C" w:rsidR="00A04490" w:rsidRPr="00EA7CBB" w:rsidRDefault="006A23A2" w:rsidP="00A04490">
      <w:pPr>
        <w:rPr>
          <w:rFonts w:ascii="Arial" w:eastAsia="Calibri" w:hAnsi="Arial" w:cs="Arial"/>
          <w:b/>
          <w:sz w:val="22"/>
          <w:szCs w:val="22"/>
          <w:lang w:val="en-GB" w:eastAsia="en-US"/>
        </w:rPr>
      </w:pPr>
      <w:r w:rsidRPr="00EA7CBB">
        <w:rPr>
          <w:rFonts w:ascii="Arial" w:eastAsia="Calibri" w:hAnsi="Arial" w:cs="Arial"/>
          <w:b/>
          <w:sz w:val="22"/>
          <w:szCs w:val="22"/>
          <w:lang w:val="en-GB" w:eastAsia="en-US"/>
        </w:rPr>
        <w:t>Title of the research project</w:t>
      </w:r>
    </w:p>
    <w:p w14:paraId="720EC235" w14:textId="7B5E969B" w:rsidR="00A04490" w:rsidRPr="00EA7CBB" w:rsidRDefault="006A23A2" w:rsidP="00A04490">
      <w:pPr>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Identical to the </w:t>
      </w:r>
      <w:r w:rsidR="00735025" w:rsidRPr="00EA7CBB">
        <w:rPr>
          <w:rFonts w:ascii="Arial" w:eastAsia="Calibri" w:hAnsi="Arial" w:cs="Arial"/>
          <w:color w:val="0000FF"/>
          <w:sz w:val="22"/>
          <w:szCs w:val="22"/>
          <w:lang w:val="en-GB" w:eastAsia="en-US"/>
        </w:rPr>
        <w:t>title</w:t>
      </w:r>
      <w:r w:rsidRPr="00EA7CBB">
        <w:rPr>
          <w:rFonts w:ascii="Arial" w:eastAsia="Calibri" w:hAnsi="Arial" w:cs="Arial"/>
          <w:color w:val="0000FF"/>
          <w:sz w:val="22"/>
          <w:szCs w:val="22"/>
          <w:lang w:val="en-GB" w:eastAsia="en-US"/>
        </w:rPr>
        <w:t xml:space="preserve"> on the "Research </w:t>
      </w:r>
      <w:r w:rsidR="00DD655C" w:rsidRPr="00EA7CBB">
        <w:rPr>
          <w:rFonts w:ascii="Arial" w:eastAsia="Calibri" w:hAnsi="Arial" w:cs="Arial"/>
          <w:color w:val="0000FF"/>
          <w:sz w:val="22"/>
          <w:szCs w:val="22"/>
          <w:lang w:val="en-GB" w:eastAsia="en-US"/>
        </w:rPr>
        <w:t xml:space="preserve">Project </w:t>
      </w:r>
      <w:r w:rsidRPr="00EA7CBB">
        <w:rPr>
          <w:rFonts w:ascii="Arial" w:eastAsia="Calibri" w:hAnsi="Arial" w:cs="Arial"/>
          <w:color w:val="0000FF"/>
          <w:sz w:val="22"/>
          <w:szCs w:val="22"/>
          <w:lang w:val="en-GB" w:eastAsia="en-US"/>
        </w:rPr>
        <w:t>Application Form</w:t>
      </w:r>
      <w:r w:rsidR="00DD655C" w:rsidRPr="00EA7CBB">
        <w:rPr>
          <w:rFonts w:ascii="Arial" w:eastAsia="Calibri" w:hAnsi="Arial" w:cs="Arial"/>
          <w:color w:val="0000FF"/>
          <w:sz w:val="22"/>
          <w:szCs w:val="22"/>
          <w:lang w:val="en-GB" w:eastAsia="en-US"/>
        </w:rPr>
        <w:t>".</w:t>
      </w:r>
    </w:p>
    <w:p w14:paraId="3B3D6D41" w14:textId="77777777" w:rsidR="00A04490" w:rsidRPr="00EA7CBB" w:rsidRDefault="00A04490" w:rsidP="00A04490">
      <w:pPr>
        <w:rPr>
          <w:rFonts w:ascii="Arial" w:eastAsia="Calibri" w:hAnsi="Arial" w:cs="Arial"/>
          <w:sz w:val="22"/>
          <w:szCs w:val="22"/>
          <w:lang w:val="en-GB" w:eastAsia="en-US"/>
        </w:rPr>
      </w:pPr>
    </w:p>
    <w:p w14:paraId="3E953626" w14:textId="2A94F251" w:rsidR="00A04490" w:rsidRPr="00EA7CBB" w:rsidRDefault="006A23A2" w:rsidP="00A04490">
      <w:pPr>
        <w:rPr>
          <w:rFonts w:ascii="Arial" w:eastAsia="Calibri" w:hAnsi="Arial" w:cs="Arial"/>
          <w:b/>
          <w:sz w:val="22"/>
          <w:szCs w:val="22"/>
          <w:lang w:val="en-GB" w:eastAsia="en-US"/>
        </w:rPr>
      </w:pPr>
      <w:r w:rsidRPr="00EA7CBB">
        <w:rPr>
          <w:rFonts w:ascii="Arial" w:eastAsia="Calibri" w:hAnsi="Arial" w:cs="Arial"/>
          <w:b/>
          <w:sz w:val="22"/>
          <w:szCs w:val="22"/>
          <w:lang w:val="en-GB" w:eastAsia="en-US"/>
        </w:rPr>
        <w:t>Name and address of the project leader</w:t>
      </w:r>
    </w:p>
    <w:p w14:paraId="7D4B19FB" w14:textId="42A46C9C" w:rsidR="00AE74DB" w:rsidRPr="00EA7CBB" w:rsidRDefault="005A4B95" w:rsidP="00AE74DB">
      <w:pPr>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The project leader is the person responsible for the practical implementation of the </w:t>
      </w:r>
      <w:r w:rsidR="00DD655C" w:rsidRPr="00EA7CBB">
        <w:rPr>
          <w:rFonts w:ascii="Arial" w:eastAsia="Calibri" w:hAnsi="Arial" w:cs="Arial"/>
          <w:color w:val="0000FF"/>
          <w:sz w:val="22"/>
          <w:szCs w:val="22"/>
          <w:lang w:val="en-GB" w:eastAsia="en-US"/>
        </w:rPr>
        <w:t>further use</w:t>
      </w:r>
      <w:r w:rsidRPr="00EA7CBB">
        <w:rPr>
          <w:rFonts w:ascii="Arial" w:eastAsia="Calibri" w:hAnsi="Arial" w:cs="Arial"/>
          <w:color w:val="0000FF"/>
          <w:sz w:val="22"/>
          <w:szCs w:val="22"/>
          <w:lang w:val="en-GB" w:eastAsia="en-US"/>
        </w:rPr>
        <w:t xml:space="preserve"> project in Switzerland. In a clinical study, this would be the "principal investigator". In the case of Master's theses and medical doctoral theses, the supervisor is the project leader.</w:t>
      </w:r>
    </w:p>
    <w:p w14:paraId="4530ABA4" w14:textId="77777777" w:rsidR="00AE74DB" w:rsidRPr="00EA7CBB" w:rsidRDefault="00AE74DB" w:rsidP="00A04490">
      <w:pPr>
        <w:rPr>
          <w:rFonts w:ascii="Arial" w:eastAsia="Calibri" w:hAnsi="Arial" w:cs="Arial"/>
          <w:sz w:val="22"/>
          <w:szCs w:val="22"/>
          <w:lang w:val="en-GB" w:eastAsia="en-US"/>
        </w:rPr>
      </w:pPr>
    </w:p>
    <w:p w14:paraId="68FFC75B" w14:textId="7675E873" w:rsidR="005A4B95" w:rsidRPr="00EA7CBB" w:rsidRDefault="005A4B95" w:rsidP="005A4B95">
      <w:pPr>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Salutation</w:t>
      </w:r>
      <w:r w:rsidR="00DD655C" w:rsidRPr="00EA7CBB">
        <w:rPr>
          <w:rFonts w:ascii="Arial" w:eastAsia="Calibri" w:hAnsi="Arial" w:cs="Arial"/>
          <w:color w:val="0000FF"/>
          <w:sz w:val="22"/>
          <w:szCs w:val="22"/>
          <w:lang w:val="en-GB" w:eastAsia="en-US"/>
        </w:rPr>
        <w:t>,</w:t>
      </w:r>
      <w:r w:rsidRPr="00EA7CBB">
        <w:rPr>
          <w:rFonts w:ascii="Arial" w:eastAsia="Calibri" w:hAnsi="Arial" w:cs="Arial"/>
          <w:color w:val="0000FF"/>
          <w:sz w:val="22"/>
          <w:szCs w:val="22"/>
          <w:lang w:val="en-GB" w:eastAsia="en-US"/>
        </w:rPr>
        <w:t xml:space="preserve"> first name, surname, position e.g. senior physician, institution</w:t>
      </w:r>
    </w:p>
    <w:p w14:paraId="5EE25950" w14:textId="017D8785" w:rsidR="00144606" w:rsidRPr="00EA7CBB" w:rsidRDefault="005A4B95" w:rsidP="005A4B95">
      <w:pPr>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Address, telephone number, e-mail</w:t>
      </w:r>
    </w:p>
    <w:p w14:paraId="2C89472D" w14:textId="77777777" w:rsidR="00144606" w:rsidRPr="00EA7CBB" w:rsidRDefault="00144606" w:rsidP="00A04490">
      <w:pPr>
        <w:rPr>
          <w:rFonts w:ascii="Arial" w:eastAsia="Calibri" w:hAnsi="Arial" w:cs="Arial"/>
          <w:sz w:val="22"/>
          <w:szCs w:val="22"/>
          <w:lang w:val="en-GB" w:eastAsia="en-US"/>
        </w:rPr>
      </w:pPr>
    </w:p>
    <w:p w14:paraId="297C5F84" w14:textId="66560A83" w:rsidR="00A04490" w:rsidRPr="00EA7CBB" w:rsidRDefault="005A4B95" w:rsidP="00A04490">
      <w:pPr>
        <w:rPr>
          <w:rFonts w:ascii="Arial" w:eastAsia="Calibri" w:hAnsi="Arial" w:cs="Arial"/>
          <w:b/>
          <w:sz w:val="22"/>
          <w:szCs w:val="22"/>
          <w:lang w:val="en-GB" w:eastAsia="en-US"/>
        </w:rPr>
      </w:pPr>
      <w:r w:rsidRPr="00EA7CBB">
        <w:rPr>
          <w:rFonts w:ascii="Arial" w:eastAsia="Calibri" w:hAnsi="Arial" w:cs="Arial"/>
          <w:b/>
          <w:sz w:val="22"/>
          <w:szCs w:val="22"/>
          <w:lang w:val="en-GB" w:eastAsia="en-US"/>
        </w:rPr>
        <w:t>If applicable: Name and address of the sponsor</w:t>
      </w:r>
    </w:p>
    <w:p w14:paraId="130E98EC" w14:textId="62A3853C" w:rsidR="00A04490" w:rsidRPr="00EA7CBB" w:rsidRDefault="005A4B95" w:rsidP="005A4B95">
      <w:pPr>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The sponsor is the person responsible for </w:t>
      </w:r>
      <w:r w:rsidR="00DD655C" w:rsidRPr="00EA7CBB">
        <w:rPr>
          <w:rFonts w:ascii="Arial" w:eastAsia="Calibri" w:hAnsi="Arial" w:cs="Arial"/>
          <w:color w:val="0000FF"/>
          <w:sz w:val="22"/>
          <w:szCs w:val="22"/>
          <w:lang w:val="en-GB" w:eastAsia="en-US"/>
        </w:rPr>
        <w:t>the overall</w:t>
      </w:r>
      <w:r w:rsidRPr="00EA7CBB">
        <w:rPr>
          <w:rFonts w:ascii="Arial" w:eastAsia="Calibri" w:hAnsi="Arial" w:cs="Arial"/>
          <w:color w:val="0000FF"/>
          <w:sz w:val="22"/>
          <w:szCs w:val="22"/>
          <w:lang w:val="en-GB" w:eastAsia="en-US"/>
        </w:rPr>
        <w:t xml:space="preserve"> research project, namely for its initiation, management and financing. If the project management also initiates the research project, it is also the sponsor. Only to be filled in if the project leader and sponsor are not the same person.</w:t>
      </w:r>
    </w:p>
    <w:p w14:paraId="320D519A" w14:textId="77777777" w:rsidR="00A04490" w:rsidRPr="00EA7CBB" w:rsidRDefault="00A04490" w:rsidP="00A04490">
      <w:pPr>
        <w:rPr>
          <w:rFonts w:ascii="Arial" w:eastAsia="Calibri" w:hAnsi="Arial" w:cs="Arial"/>
          <w:sz w:val="22"/>
          <w:szCs w:val="22"/>
          <w:lang w:val="en-GB" w:eastAsia="en-US"/>
        </w:rPr>
      </w:pPr>
    </w:p>
    <w:p w14:paraId="0F03BD79" w14:textId="77777777" w:rsidR="005A4B95" w:rsidRPr="00EA7CBB" w:rsidRDefault="005A4B95" w:rsidP="005A4B95">
      <w:pPr>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Salutation first name, surname, position e.g. senior physician, institution</w:t>
      </w:r>
    </w:p>
    <w:p w14:paraId="1D88942A" w14:textId="77777777" w:rsidR="005A4B95" w:rsidRPr="00EA7CBB" w:rsidRDefault="005A4B95" w:rsidP="005A4B95">
      <w:pPr>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Address, telephone number, e-mail</w:t>
      </w:r>
    </w:p>
    <w:p w14:paraId="0286F05E" w14:textId="77777777" w:rsidR="00C60734" w:rsidRPr="00EA7CBB" w:rsidRDefault="00C60734" w:rsidP="00C60734">
      <w:pPr>
        <w:rPr>
          <w:rFonts w:ascii="Arial" w:eastAsia="Times New Roman" w:hAnsi="Arial" w:cs="Arial"/>
          <w:bCs/>
          <w:sz w:val="22"/>
          <w:szCs w:val="22"/>
          <w:lang w:val="en-GB" w:eastAsia="en-US"/>
        </w:rPr>
      </w:pPr>
    </w:p>
    <w:p w14:paraId="0DC0071D" w14:textId="4B84ECDB" w:rsidR="00C60734" w:rsidRPr="00EA7CBB" w:rsidRDefault="005A4B95" w:rsidP="00C60734">
      <w:pPr>
        <w:rPr>
          <w:rFonts w:ascii="Arial" w:eastAsia="Calibri" w:hAnsi="Arial" w:cs="Arial"/>
          <w:sz w:val="22"/>
          <w:szCs w:val="22"/>
          <w:lang w:val="en-GB" w:eastAsia="en-US"/>
        </w:rPr>
      </w:pPr>
      <w:r w:rsidRPr="00EA7CBB">
        <w:rPr>
          <w:rFonts w:ascii="Arial" w:eastAsia="Times New Roman" w:hAnsi="Arial" w:cs="Arial"/>
          <w:b/>
          <w:bCs/>
          <w:sz w:val="22"/>
          <w:szCs w:val="22"/>
          <w:lang w:val="en-GB" w:eastAsia="en-US"/>
        </w:rPr>
        <w:t xml:space="preserve">Confirmation of the project leader and </w:t>
      </w:r>
      <w:r w:rsidRPr="00EA7CBB">
        <w:rPr>
          <w:rFonts w:ascii="Arial" w:eastAsia="Times New Roman" w:hAnsi="Arial" w:cs="Arial"/>
          <w:b/>
          <w:bCs/>
          <w:color w:val="0000FF"/>
          <w:sz w:val="22"/>
          <w:szCs w:val="22"/>
          <w:lang w:val="en-GB" w:eastAsia="en-US"/>
        </w:rPr>
        <w:t>(if applicable)</w:t>
      </w:r>
      <w:r w:rsidRPr="00EA7CBB">
        <w:rPr>
          <w:rFonts w:ascii="Arial" w:eastAsia="Times New Roman" w:hAnsi="Arial" w:cs="Arial"/>
          <w:b/>
          <w:bCs/>
          <w:sz w:val="22"/>
          <w:szCs w:val="22"/>
          <w:lang w:val="en-GB" w:eastAsia="en-US"/>
        </w:rPr>
        <w:t xml:space="preserve"> the sponsor</w:t>
      </w:r>
    </w:p>
    <w:p w14:paraId="1ADDA986" w14:textId="4BDFF86B" w:rsidR="00C60734" w:rsidRPr="00EA7CBB" w:rsidRDefault="005A4B95" w:rsidP="00C60734">
      <w:pPr>
        <w:tabs>
          <w:tab w:val="left" w:pos="567"/>
        </w:tabs>
        <w:rPr>
          <w:rFonts w:ascii="Arial" w:eastAsia="Calibri" w:hAnsi="Arial" w:cs="Arial"/>
          <w:sz w:val="22"/>
          <w:szCs w:val="22"/>
          <w:lang w:val="en-GB" w:eastAsia="en-US"/>
        </w:rPr>
      </w:pPr>
      <w:r w:rsidRPr="00EA7CBB">
        <w:rPr>
          <w:rFonts w:ascii="Arial" w:eastAsia="Calibri" w:hAnsi="Arial" w:cs="Arial"/>
          <w:sz w:val="22"/>
          <w:szCs w:val="22"/>
          <w:lang w:val="en-GB" w:eastAsia="en-US"/>
        </w:rPr>
        <w:t>With my signature, I attest that all information in this protocol is correct and that I will comply with the information I have given and with national legislation, namely data protection law.</w:t>
      </w:r>
    </w:p>
    <w:p w14:paraId="44BD36D2" w14:textId="77777777" w:rsidR="00C60734" w:rsidRPr="00EA7CBB" w:rsidRDefault="00C60734" w:rsidP="00C60734">
      <w:pPr>
        <w:tabs>
          <w:tab w:val="left" w:pos="567"/>
        </w:tabs>
        <w:rPr>
          <w:rFonts w:ascii="Arial" w:eastAsia="Calibri" w:hAnsi="Arial" w:cs="Arial"/>
          <w:sz w:val="22"/>
          <w:szCs w:val="22"/>
          <w:lang w:val="en-GB" w:eastAsia="en-US"/>
        </w:rPr>
      </w:pPr>
    </w:p>
    <w:p w14:paraId="29ECF886" w14:textId="77777777" w:rsidR="00C60734" w:rsidRPr="00EA7CBB" w:rsidRDefault="00C60734" w:rsidP="00C60734">
      <w:pPr>
        <w:rPr>
          <w:rFonts w:ascii="Arial" w:eastAsia="Calibri" w:hAnsi="Arial" w:cs="Arial"/>
          <w:sz w:val="22"/>
          <w:szCs w:val="22"/>
          <w:lang w:val="en-GB" w:eastAsia="en-US"/>
        </w:rPr>
      </w:pPr>
    </w:p>
    <w:p w14:paraId="0306E52E" w14:textId="5B7BBEA9" w:rsidR="00321A0B" w:rsidRPr="00EA7CBB" w:rsidRDefault="00321A0B" w:rsidP="00321A0B">
      <w:pPr>
        <w:rPr>
          <w:rFonts w:ascii="Arial" w:hAnsi="Arial" w:cs="Arial"/>
          <w:sz w:val="22"/>
          <w:szCs w:val="22"/>
          <w:lang w:val="en-GB" w:eastAsia="ja-JP"/>
        </w:rPr>
      </w:pPr>
      <w:r w:rsidRPr="00EA7CBB">
        <w:rPr>
          <w:rFonts w:ascii="Arial" w:hAnsi="Arial" w:cs="Arial"/>
          <w:sz w:val="22"/>
          <w:szCs w:val="22"/>
          <w:lang w:val="en-GB" w:eastAsia="ja-JP"/>
        </w:rPr>
        <w:t>Proje</w:t>
      </w:r>
      <w:r w:rsidR="00735025" w:rsidRPr="00EA7CBB">
        <w:rPr>
          <w:rFonts w:ascii="Arial" w:hAnsi="Arial" w:cs="Arial"/>
          <w:sz w:val="22"/>
          <w:szCs w:val="22"/>
          <w:lang w:val="en-GB" w:eastAsia="ja-JP"/>
        </w:rPr>
        <w:t>c</w:t>
      </w:r>
      <w:r w:rsidRPr="00EA7CBB">
        <w:rPr>
          <w:rFonts w:ascii="Arial" w:hAnsi="Arial" w:cs="Arial"/>
          <w:sz w:val="22"/>
          <w:szCs w:val="22"/>
          <w:lang w:val="en-GB" w:eastAsia="ja-JP"/>
        </w:rPr>
        <w:t>t</w:t>
      </w:r>
      <w:r w:rsidR="005A4B95" w:rsidRPr="00EA7CBB">
        <w:rPr>
          <w:rFonts w:ascii="Arial" w:hAnsi="Arial" w:cs="Arial"/>
          <w:sz w:val="22"/>
          <w:szCs w:val="22"/>
          <w:lang w:val="en-GB" w:eastAsia="ja-JP"/>
        </w:rPr>
        <w:t xml:space="preserve"> leader</w:t>
      </w:r>
      <w:r w:rsidRPr="00EA7CBB">
        <w:rPr>
          <w:rFonts w:ascii="Arial" w:hAnsi="Arial" w:cs="Arial"/>
          <w:sz w:val="22"/>
          <w:szCs w:val="22"/>
          <w:lang w:val="en-GB" w:eastAsia="ja-JP"/>
        </w:rPr>
        <w:t>:</w:t>
      </w:r>
    </w:p>
    <w:p w14:paraId="3A92C78A" w14:textId="77777777" w:rsidR="00321A0B" w:rsidRPr="00EA7CBB" w:rsidRDefault="00321A0B" w:rsidP="00321A0B">
      <w:pPr>
        <w:rPr>
          <w:rFonts w:ascii="Arial" w:hAnsi="Arial" w:cs="Arial"/>
          <w:sz w:val="22"/>
          <w:szCs w:val="22"/>
          <w:lang w:val="en-GB" w:eastAsia="ja-JP"/>
        </w:rPr>
      </w:pPr>
    </w:p>
    <w:p w14:paraId="2BFDCAF5" w14:textId="77777777" w:rsidR="00321A0B" w:rsidRPr="00EA7CBB" w:rsidRDefault="00321A0B" w:rsidP="00321A0B">
      <w:pPr>
        <w:rPr>
          <w:rFonts w:ascii="Arial" w:hAnsi="Arial" w:cs="Arial"/>
          <w:sz w:val="22"/>
          <w:szCs w:val="22"/>
          <w:lang w:val="en-GB" w:eastAsia="ja-JP"/>
        </w:rPr>
      </w:pPr>
    </w:p>
    <w:p w14:paraId="425FF0F8" w14:textId="77777777" w:rsidR="00321A0B" w:rsidRPr="00EA7CBB" w:rsidRDefault="00321A0B" w:rsidP="00321A0B">
      <w:pPr>
        <w:rPr>
          <w:rFonts w:ascii="Arial" w:hAnsi="Arial" w:cs="Arial"/>
          <w:sz w:val="22"/>
          <w:szCs w:val="22"/>
          <w:lang w:val="en-GB" w:eastAsia="ja-JP"/>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321A0B" w:rsidRPr="00EA7CBB" w14:paraId="4CA970E4" w14:textId="77777777" w:rsidTr="00AF4F6A">
        <w:trPr>
          <w:cantSplit/>
        </w:trPr>
        <w:tc>
          <w:tcPr>
            <w:tcW w:w="3325" w:type="dxa"/>
            <w:tcBorders>
              <w:top w:val="single" w:sz="6" w:space="0" w:color="auto"/>
            </w:tcBorders>
          </w:tcPr>
          <w:p w14:paraId="75AC3D5F" w14:textId="09EBF21B" w:rsidR="00321A0B" w:rsidRPr="00EA7CBB" w:rsidRDefault="005A4B95" w:rsidP="005A4B95">
            <w:pPr>
              <w:rPr>
                <w:rFonts w:ascii="Arial" w:hAnsi="Arial" w:cs="Arial"/>
                <w:sz w:val="22"/>
                <w:szCs w:val="22"/>
                <w:lang w:val="en-GB" w:eastAsia="ja-JP"/>
              </w:rPr>
            </w:pPr>
            <w:r w:rsidRPr="00EA7CBB">
              <w:rPr>
                <w:rFonts w:ascii="Arial" w:hAnsi="Arial" w:cs="Arial"/>
                <w:sz w:val="22"/>
                <w:szCs w:val="22"/>
                <w:lang w:val="en-GB" w:eastAsia="ja-JP"/>
              </w:rPr>
              <w:t>Place</w:t>
            </w:r>
            <w:r w:rsidR="00321A0B" w:rsidRPr="00EA7CBB">
              <w:rPr>
                <w:rFonts w:ascii="Arial" w:hAnsi="Arial" w:cs="Arial"/>
                <w:sz w:val="22"/>
                <w:szCs w:val="22"/>
                <w:lang w:val="en-GB" w:eastAsia="ja-JP"/>
              </w:rPr>
              <w:t xml:space="preserve">, </w:t>
            </w:r>
            <w:r w:rsidRPr="00EA7CBB">
              <w:rPr>
                <w:rFonts w:ascii="Arial" w:hAnsi="Arial" w:cs="Arial"/>
                <w:sz w:val="22"/>
                <w:szCs w:val="22"/>
                <w:lang w:val="en-GB" w:eastAsia="ja-JP"/>
              </w:rPr>
              <w:t>date</w:t>
            </w:r>
          </w:p>
        </w:tc>
        <w:tc>
          <w:tcPr>
            <w:tcW w:w="284" w:type="dxa"/>
          </w:tcPr>
          <w:p w14:paraId="6BBB5933" w14:textId="77777777" w:rsidR="00321A0B" w:rsidRPr="00EA7CBB" w:rsidRDefault="00321A0B" w:rsidP="00AF4F6A">
            <w:pPr>
              <w:rPr>
                <w:rFonts w:ascii="Arial" w:hAnsi="Arial" w:cs="Arial"/>
                <w:sz w:val="22"/>
                <w:szCs w:val="22"/>
                <w:lang w:val="en-GB" w:eastAsia="ja-JP"/>
              </w:rPr>
            </w:pPr>
          </w:p>
        </w:tc>
        <w:tc>
          <w:tcPr>
            <w:tcW w:w="4677" w:type="dxa"/>
            <w:tcBorders>
              <w:top w:val="single" w:sz="6" w:space="0" w:color="auto"/>
            </w:tcBorders>
          </w:tcPr>
          <w:p w14:paraId="0D59E4C1" w14:textId="08B9F375" w:rsidR="00321A0B" w:rsidRPr="00EA7CBB" w:rsidRDefault="005A4B95" w:rsidP="00AF4F6A">
            <w:pPr>
              <w:rPr>
                <w:rFonts w:ascii="Arial" w:hAnsi="Arial" w:cs="Arial"/>
                <w:sz w:val="22"/>
                <w:szCs w:val="22"/>
                <w:lang w:val="en-GB" w:eastAsia="ja-JP"/>
              </w:rPr>
            </w:pPr>
            <w:r w:rsidRPr="00EA7CBB">
              <w:rPr>
                <w:rFonts w:ascii="Arial" w:hAnsi="Arial" w:cs="Arial"/>
                <w:sz w:val="22"/>
                <w:szCs w:val="22"/>
                <w:lang w:val="en-GB" w:eastAsia="ja-JP"/>
              </w:rPr>
              <w:t>Signature</w:t>
            </w:r>
          </w:p>
        </w:tc>
      </w:tr>
    </w:tbl>
    <w:p w14:paraId="1B5CBE30" w14:textId="77777777" w:rsidR="00321A0B" w:rsidRPr="00EA7CBB" w:rsidRDefault="00321A0B" w:rsidP="00321A0B">
      <w:pPr>
        <w:rPr>
          <w:rFonts w:ascii="Arial" w:hAnsi="Arial" w:cs="Arial"/>
          <w:sz w:val="22"/>
          <w:szCs w:val="22"/>
          <w:lang w:val="en-GB" w:eastAsia="ja-JP"/>
        </w:rPr>
      </w:pPr>
    </w:p>
    <w:p w14:paraId="4FF8E55E" w14:textId="77777777" w:rsidR="00321A0B" w:rsidRPr="00EA7CBB" w:rsidRDefault="00321A0B" w:rsidP="00321A0B">
      <w:pPr>
        <w:rPr>
          <w:rFonts w:ascii="Arial" w:hAnsi="Arial" w:cs="Arial"/>
          <w:sz w:val="22"/>
          <w:szCs w:val="22"/>
          <w:lang w:val="en-GB" w:eastAsia="ja-JP"/>
        </w:rPr>
      </w:pPr>
    </w:p>
    <w:p w14:paraId="1A842E41" w14:textId="7BC1F618" w:rsidR="00321A0B" w:rsidRPr="00EA7CBB" w:rsidRDefault="005A4B95" w:rsidP="00321A0B">
      <w:pPr>
        <w:rPr>
          <w:rFonts w:ascii="Arial" w:hAnsi="Arial" w:cs="Arial"/>
          <w:bCs/>
          <w:iCs/>
          <w:sz w:val="22"/>
          <w:szCs w:val="22"/>
          <w:lang w:val="en-GB" w:eastAsia="ja-JP"/>
        </w:rPr>
      </w:pPr>
      <w:r w:rsidRPr="00EA7CBB">
        <w:rPr>
          <w:rFonts w:ascii="Arial" w:hAnsi="Arial" w:cs="Arial"/>
          <w:sz w:val="22"/>
          <w:szCs w:val="22"/>
          <w:lang w:val="en-GB" w:eastAsia="ja-JP"/>
        </w:rPr>
        <w:t>If applicable and not identical with the project leader: Sponsor:</w:t>
      </w:r>
    </w:p>
    <w:p w14:paraId="5BEF24B1" w14:textId="77777777" w:rsidR="00321A0B" w:rsidRPr="00EA7CBB" w:rsidRDefault="00321A0B" w:rsidP="0049000F">
      <w:pPr>
        <w:rPr>
          <w:rFonts w:ascii="Arial" w:hAnsi="Arial" w:cs="Arial"/>
          <w:sz w:val="22"/>
          <w:szCs w:val="22"/>
          <w:lang w:val="en-GB" w:eastAsia="ja-JP"/>
        </w:rPr>
      </w:pPr>
    </w:p>
    <w:p w14:paraId="005F732C" w14:textId="77777777" w:rsidR="00321A0B" w:rsidRPr="00EA7CBB" w:rsidRDefault="00321A0B" w:rsidP="00321A0B">
      <w:pPr>
        <w:rPr>
          <w:rFonts w:ascii="Arial" w:hAnsi="Arial" w:cs="Arial"/>
          <w:sz w:val="22"/>
          <w:szCs w:val="22"/>
          <w:lang w:val="en-GB" w:eastAsia="ja-JP"/>
        </w:rPr>
      </w:pPr>
    </w:p>
    <w:p w14:paraId="68D1FC6E" w14:textId="77777777" w:rsidR="00321A0B" w:rsidRPr="00EA7CBB" w:rsidRDefault="00321A0B" w:rsidP="00321A0B">
      <w:pPr>
        <w:rPr>
          <w:rFonts w:ascii="Arial" w:hAnsi="Arial" w:cs="Arial"/>
          <w:sz w:val="22"/>
          <w:szCs w:val="22"/>
          <w:lang w:val="en-GB" w:eastAsia="ja-JP"/>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5A4B95" w:rsidRPr="00EA7CBB" w14:paraId="13B2D14F" w14:textId="77777777" w:rsidTr="00663D67">
        <w:trPr>
          <w:cantSplit/>
        </w:trPr>
        <w:tc>
          <w:tcPr>
            <w:tcW w:w="3325" w:type="dxa"/>
            <w:tcBorders>
              <w:top w:val="single" w:sz="6" w:space="0" w:color="auto"/>
            </w:tcBorders>
          </w:tcPr>
          <w:p w14:paraId="7BFB26B3" w14:textId="77777777" w:rsidR="005A4B95" w:rsidRPr="00EA7CBB" w:rsidRDefault="005A4B95" w:rsidP="005A4B95">
            <w:pPr>
              <w:rPr>
                <w:rFonts w:ascii="Arial" w:hAnsi="Arial" w:cs="Arial"/>
                <w:sz w:val="22"/>
                <w:szCs w:val="22"/>
                <w:lang w:val="en-GB" w:eastAsia="ja-JP"/>
              </w:rPr>
            </w:pPr>
            <w:r w:rsidRPr="00EA7CBB">
              <w:rPr>
                <w:rFonts w:ascii="Arial" w:hAnsi="Arial" w:cs="Arial"/>
                <w:sz w:val="22"/>
                <w:szCs w:val="22"/>
                <w:lang w:val="en-GB" w:eastAsia="ja-JP"/>
              </w:rPr>
              <w:t>Place, date</w:t>
            </w:r>
          </w:p>
        </w:tc>
        <w:tc>
          <w:tcPr>
            <w:tcW w:w="284" w:type="dxa"/>
          </w:tcPr>
          <w:p w14:paraId="6D089610" w14:textId="77777777" w:rsidR="005A4B95" w:rsidRPr="00EA7CBB" w:rsidRDefault="005A4B95" w:rsidP="005A4B95">
            <w:pPr>
              <w:rPr>
                <w:rFonts w:ascii="Arial" w:hAnsi="Arial" w:cs="Arial"/>
                <w:sz w:val="22"/>
                <w:szCs w:val="22"/>
                <w:lang w:val="en-GB" w:eastAsia="ja-JP"/>
              </w:rPr>
            </w:pPr>
          </w:p>
        </w:tc>
        <w:tc>
          <w:tcPr>
            <w:tcW w:w="4677" w:type="dxa"/>
            <w:tcBorders>
              <w:top w:val="single" w:sz="6" w:space="0" w:color="auto"/>
            </w:tcBorders>
          </w:tcPr>
          <w:p w14:paraId="7D71D985" w14:textId="77777777" w:rsidR="005A4B95" w:rsidRPr="00EA7CBB" w:rsidRDefault="005A4B95" w:rsidP="005A4B95">
            <w:pPr>
              <w:rPr>
                <w:rFonts w:ascii="Arial" w:hAnsi="Arial" w:cs="Arial"/>
                <w:sz w:val="22"/>
                <w:szCs w:val="22"/>
                <w:lang w:val="en-GB" w:eastAsia="ja-JP"/>
              </w:rPr>
            </w:pPr>
            <w:r w:rsidRPr="00EA7CBB">
              <w:rPr>
                <w:rFonts w:ascii="Arial" w:hAnsi="Arial" w:cs="Arial"/>
                <w:sz w:val="22"/>
                <w:szCs w:val="22"/>
                <w:lang w:val="en-GB" w:eastAsia="ja-JP"/>
              </w:rPr>
              <w:t>Signature</w:t>
            </w:r>
          </w:p>
        </w:tc>
      </w:tr>
    </w:tbl>
    <w:p w14:paraId="036504C3" w14:textId="77777777" w:rsidR="00321A0B" w:rsidRPr="00EA7CBB" w:rsidRDefault="00321A0B">
      <w:pPr>
        <w:rPr>
          <w:rFonts w:ascii="Arial" w:eastAsia="Calibri" w:hAnsi="Arial" w:cs="Arial"/>
          <w:b/>
          <w:sz w:val="22"/>
          <w:szCs w:val="22"/>
          <w:lang w:val="en-GB" w:eastAsia="en-US"/>
        </w:rPr>
      </w:pPr>
    </w:p>
    <w:p w14:paraId="55746F27" w14:textId="77777777" w:rsidR="00DD1A2F" w:rsidRPr="00EA7CBB" w:rsidRDefault="00DD1A2F">
      <w:pPr>
        <w:rPr>
          <w:rFonts w:ascii="Arial" w:eastAsia="Calibri" w:hAnsi="Arial" w:cs="Arial"/>
          <w:b/>
          <w:sz w:val="22"/>
          <w:szCs w:val="22"/>
          <w:lang w:val="en-GB" w:eastAsia="en-US"/>
        </w:rPr>
      </w:pPr>
    </w:p>
    <w:p w14:paraId="712C98A9" w14:textId="75F9830A" w:rsidR="008D6109" w:rsidRPr="00EA7CBB" w:rsidRDefault="00144023">
      <w:pPr>
        <w:rPr>
          <w:rFonts w:ascii="Arial" w:eastAsia="Calibri" w:hAnsi="Arial" w:cs="Arial"/>
          <w:b/>
          <w:sz w:val="22"/>
          <w:szCs w:val="22"/>
          <w:lang w:val="en-GB" w:eastAsia="en-US"/>
        </w:rPr>
      </w:pPr>
      <w:r w:rsidRPr="00EA7CBB">
        <w:rPr>
          <w:rFonts w:ascii="Arial" w:eastAsia="Calibri" w:hAnsi="Arial" w:cs="Arial"/>
          <w:b/>
          <w:sz w:val="22"/>
          <w:szCs w:val="22"/>
          <w:lang w:val="en-GB" w:eastAsia="en-US"/>
        </w:rPr>
        <w:t xml:space="preserve"> </w:t>
      </w:r>
      <w:r w:rsidR="008D6109" w:rsidRPr="00EA7CBB">
        <w:rPr>
          <w:rFonts w:ascii="Arial" w:eastAsia="Calibri" w:hAnsi="Arial" w:cs="Arial"/>
          <w:b/>
          <w:sz w:val="22"/>
          <w:szCs w:val="22"/>
          <w:lang w:val="en-GB" w:eastAsia="en-US"/>
        </w:rPr>
        <w:br w:type="page"/>
      </w:r>
    </w:p>
    <w:p w14:paraId="5442F178" w14:textId="79671867" w:rsidR="00677C31" w:rsidRPr="00EA7CBB" w:rsidRDefault="005A4B95" w:rsidP="00677C31">
      <w:pPr>
        <w:pStyle w:val="Default"/>
        <w:rPr>
          <w:rFonts w:eastAsiaTheme="minorEastAsia"/>
          <w:color w:val="0000FF"/>
          <w:sz w:val="22"/>
          <w:lang w:val="en-GB" w:eastAsia="de-DE"/>
        </w:rPr>
      </w:pPr>
      <w:r w:rsidRPr="00EA7CBB">
        <w:rPr>
          <w:rFonts w:eastAsiaTheme="minorEastAsia"/>
          <w:color w:val="0000FF"/>
          <w:sz w:val="22"/>
          <w:lang w:val="en-GB" w:eastAsia="de-DE"/>
        </w:rPr>
        <w:lastRenderedPageBreak/>
        <w:t xml:space="preserve">This page is only needed for multicentre projects in Switzerland; please remove this page for </w:t>
      </w:r>
      <w:r w:rsidR="00735025" w:rsidRPr="00EA7CBB">
        <w:rPr>
          <w:rFonts w:eastAsiaTheme="minorEastAsia"/>
          <w:color w:val="0000FF"/>
          <w:sz w:val="22"/>
          <w:lang w:val="en-GB" w:eastAsia="de-DE"/>
        </w:rPr>
        <w:t>monocentric</w:t>
      </w:r>
      <w:r w:rsidRPr="00EA7CBB">
        <w:rPr>
          <w:rFonts w:eastAsiaTheme="minorEastAsia"/>
          <w:color w:val="0000FF"/>
          <w:sz w:val="22"/>
          <w:lang w:val="en-GB" w:eastAsia="de-DE"/>
        </w:rPr>
        <w:t xml:space="preserve"> research projects.</w:t>
      </w:r>
    </w:p>
    <w:p w14:paraId="27367158" w14:textId="77777777" w:rsidR="00677C31" w:rsidRPr="00EA7CBB" w:rsidRDefault="00677C31" w:rsidP="00677C31">
      <w:pPr>
        <w:pStyle w:val="Default"/>
        <w:rPr>
          <w:rFonts w:eastAsiaTheme="minorEastAsia"/>
          <w:color w:val="auto"/>
          <w:sz w:val="22"/>
          <w:lang w:val="en-GB" w:eastAsia="de-DE"/>
        </w:rPr>
      </w:pPr>
    </w:p>
    <w:p w14:paraId="4077F6CF" w14:textId="4FD2742E" w:rsidR="008E202D" w:rsidRPr="00EA7CBB" w:rsidRDefault="005A4B95" w:rsidP="008E202D">
      <w:pPr>
        <w:rPr>
          <w:rFonts w:ascii="Arial" w:hAnsi="Arial" w:cs="Arial"/>
          <w:lang w:val="en-GB"/>
        </w:rPr>
      </w:pPr>
      <w:r w:rsidRPr="00EA7CBB">
        <w:rPr>
          <w:rFonts w:ascii="Arial" w:eastAsiaTheme="minorHAnsi" w:hAnsi="Arial" w:cs="Arial"/>
          <w:b/>
          <w:bCs/>
          <w:color w:val="000000"/>
          <w:sz w:val="22"/>
          <w:szCs w:val="22"/>
          <w:lang w:val="en-GB" w:eastAsia="en-US"/>
        </w:rPr>
        <w:t>Local project leader at the local centre/site:</w:t>
      </w:r>
    </w:p>
    <w:p w14:paraId="57574F60" w14:textId="77777777" w:rsidR="00A22F49" w:rsidRPr="00EA7CBB" w:rsidRDefault="00A22F49" w:rsidP="008D6109">
      <w:pPr>
        <w:pStyle w:val="Default"/>
        <w:rPr>
          <w:bCs/>
          <w:sz w:val="22"/>
          <w:szCs w:val="22"/>
          <w:lang w:val="en-GB"/>
        </w:rPr>
      </w:pPr>
    </w:p>
    <w:p w14:paraId="7AFEFA6F" w14:textId="4CE77749" w:rsidR="008E202D" w:rsidRPr="00EA7CBB" w:rsidRDefault="005A4B95" w:rsidP="008E202D">
      <w:pPr>
        <w:rPr>
          <w:rFonts w:ascii="Arial" w:hAnsi="Arial" w:cs="Arial"/>
          <w:color w:val="0000FF"/>
          <w:sz w:val="22"/>
          <w:lang w:val="en-GB"/>
        </w:rPr>
      </w:pPr>
      <w:r w:rsidRPr="00EA7CBB">
        <w:rPr>
          <w:rFonts w:ascii="Arial" w:hAnsi="Arial" w:cs="Arial"/>
          <w:color w:val="0000FF"/>
          <w:sz w:val="22"/>
          <w:lang w:val="en-GB"/>
        </w:rPr>
        <w:t>This page must be signed individually by all local project leaders. Add as many sections as there are local centres/sites.</w:t>
      </w:r>
    </w:p>
    <w:p w14:paraId="18E63E18" w14:textId="77777777" w:rsidR="008E202D" w:rsidRPr="00EA7CBB" w:rsidRDefault="008E202D" w:rsidP="00A22F49">
      <w:pPr>
        <w:rPr>
          <w:rFonts w:ascii="Arial" w:eastAsiaTheme="minorHAnsi" w:hAnsi="Arial" w:cs="Arial"/>
          <w:bCs/>
          <w:color w:val="000000"/>
          <w:sz w:val="22"/>
          <w:szCs w:val="22"/>
          <w:lang w:val="en-GB" w:eastAsia="en-US"/>
        </w:rPr>
      </w:pPr>
    </w:p>
    <w:p w14:paraId="284C7475" w14:textId="77777777" w:rsidR="008D6109" w:rsidRPr="00EA7CBB" w:rsidRDefault="008D6109" w:rsidP="008D6109">
      <w:pPr>
        <w:rPr>
          <w:rFonts w:ascii="Arial" w:hAnsi="Arial" w:cs="Arial"/>
          <w:sz w:val="22"/>
          <w:lang w:val="en-GB"/>
        </w:rPr>
      </w:pPr>
    </w:p>
    <w:p w14:paraId="181C7F74" w14:textId="2AA960EC" w:rsidR="008D6109" w:rsidRPr="00EA7CBB" w:rsidRDefault="005A4B95" w:rsidP="008D6109">
      <w:pPr>
        <w:rPr>
          <w:rFonts w:ascii="Arial" w:hAnsi="Arial" w:cs="Arial"/>
          <w:sz w:val="22"/>
          <w:lang w:val="en-GB"/>
        </w:rPr>
      </w:pPr>
      <w:r w:rsidRPr="00EA7CBB">
        <w:rPr>
          <w:rFonts w:ascii="Arial" w:hAnsi="Arial" w:cs="Arial"/>
          <w:sz w:val="22"/>
          <w:lang w:val="en-GB"/>
        </w:rPr>
        <w:t>Local Project leader:</w:t>
      </w:r>
    </w:p>
    <w:p w14:paraId="46683430" w14:textId="77777777" w:rsidR="005A4B95" w:rsidRPr="00EA7CBB" w:rsidRDefault="005A4B95" w:rsidP="005A4B95">
      <w:pPr>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Salutation first name, surname, position e.g. senior physician, institution</w:t>
      </w:r>
    </w:p>
    <w:p w14:paraId="25C2F207" w14:textId="77777777" w:rsidR="008D6109" w:rsidRPr="00EA7CBB" w:rsidRDefault="008D6109" w:rsidP="008D6109">
      <w:pPr>
        <w:rPr>
          <w:rFonts w:ascii="Arial" w:hAnsi="Arial" w:cs="Arial"/>
          <w:sz w:val="22"/>
          <w:szCs w:val="22"/>
          <w:lang w:val="en-GB"/>
        </w:rPr>
      </w:pPr>
    </w:p>
    <w:p w14:paraId="42CBC8AA" w14:textId="77777777" w:rsidR="008D6109" w:rsidRPr="00EA7CBB" w:rsidRDefault="008D6109" w:rsidP="008D6109">
      <w:pPr>
        <w:rPr>
          <w:rFonts w:ascii="Arial" w:hAnsi="Arial" w:cs="Arial"/>
          <w:sz w:val="22"/>
          <w:szCs w:val="22"/>
          <w:lang w:val="en-GB"/>
        </w:rPr>
      </w:pPr>
    </w:p>
    <w:p w14:paraId="7D4579E4" w14:textId="77777777" w:rsidR="008D6109" w:rsidRPr="00EA7CBB" w:rsidRDefault="008D6109" w:rsidP="008D6109">
      <w:pPr>
        <w:rPr>
          <w:rFonts w:ascii="Arial" w:hAnsi="Arial" w:cs="Arial"/>
          <w:sz w:val="22"/>
          <w:szCs w:val="22"/>
          <w:lang w:val="en-GB" w:eastAsia="ja-JP"/>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BA35A2" w:rsidRPr="00EA7CBB" w14:paraId="69040A53" w14:textId="77777777" w:rsidTr="00663D67">
        <w:trPr>
          <w:cantSplit/>
        </w:trPr>
        <w:tc>
          <w:tcPr>
            <w:tcW w:w="3325" w:type="dxa"/>
            <w:tcBorders>
              <w:top w:val="single" w:sz="6" w:space="0" w:color="auto"/>
            </w:tcBorders>
          </w:tcPr>
          <w:p w14:paraId="24BBF227" w14:textId="77777777" w:rsidR="00BA35A2" w:rsidRPr="00EA7CBB" w:rsidRDefault="00BA35A2" w:rsidP="00BA35A2">
            <w:pPr>
              <w:rPr>
                <w:rFonts w:ascii="Arial" w:hAnsi="Arial" w:cs="Arial"/>
                <w:sz w:val="22"/>
                <w:szCs w:val="22"/>
                <w:lang w:val="en-GB" w:eastAsia="ja-JP"/>
              </w:rPr>
            </w:pPr>
            <w:r w:rsidRPr="00EA7CBB">
              <w:rPr>
                <w:rFonts w:ascii="Arial" w:hAnsi="Arial" w:cs="Arial"/>
                <w:sz w:val="22"/>
                <w:szCs w:val="22"/>
                <w:lang w:val="en-GB" w:eastAsia="ja-JP"/>
              </w:rPr>
              <w:t>Place, date</w:t>
            </w:r>
          </w:p>
        </w:tc>
        <w:tc>
          <w:tcPr>
            <w:tcW w:w="284" w:type="dxa"/>
          </w:tcPr>
          <w:p w14:paraId="594588E6" w14:textId="77777777" w:rsidR="00BA35A2" w:rsidRPr="00EA7CBB" w:rsidRDefault="00BA35A2" w:rsidP="00BA35A2">
            <w:pPr>
              <w:rPr>
                <w:rFonts w:ascii="Arial" w:hAnsi="Arial" w:cs="Arial"/>
                <w:sz w:val="22"/>
                <w:szCs w:val="22"/>
                <w:lang w:val="en-GB" w:eastAsia="ja-JP"/>
              </w:rPr>
            </w:pPr>
          </w:p>
        </w:tc>
        <w:tc>
          <w:tcPr>
            <w:tcW w:w="4677" w:type="dxa"/>
            <w:tcBorders>
              <w:top w:val="single" w:sz="6" w:space="0" w:color="auto"/>
            </w:tcBorders>
          </w:tcPr>
          <w:p w14:paraId="5BA1CB60" w14:textId="77777777" w:rsidR="00BA35A2" w:rsidRPr="00EA7CBB" w:rsidRDefault="00BA35A2" w:rsidP="00BA35A2">
            <w:pPr>
              <w:rPr>
                <w:rFonts w:ascii="Arial" w:hAnsi="Arial" w:cs="Arial"/>
                <w:sz w:val="22"/>
                <w:szCs w:val="22"/>
                <w:lang w:val="en-GB" w:eastAsia="ja-JP"/>
              </w:rPr>
            </w:pPr>
            <w:r w:rsidRPr="00EA7CBB">
              <w:rPr>
                <w:rFonts w:ascii="Arial" w:hAnsi="Arial" w:cs="Arial"/>
                <w:sz w:val="22"/>
                <w:szCs w:val="22"/>
                <w:lang w:val="en-GB" w:eastAsia="ja-JP"/>
              </w:rPr>
              <w:t>Signature</w:t>
            </w:r>
          </w:p>
        </w:tc>
      </w:tr>
    </w:tbl>
    <w:p w14:paraId="010E82AF" w14:textId="77777777" w:rsidR="008D6109" w:rsidRPr="00EA7CBB" w:rsidRDefault="008D6109" w:rsidP="008D6109">
      <w:pPr>
        <w:rPr>
          <w:rFonts w:ascii="Arial" w:eastAsia="Calibri" w:hAnsi="Arial" w:cs="Arial"/>
          <w:b/>
          <w:sz w:val="22"/>
          <w:szCs w:val="22"/>
          <w:lang w:val="en-GB" w:eastAsia="en-US"/>
        </w:rPr>
      </w:pPr>
    </w:p>
    <w:p w14:paraId="69AAD03C" w14:textId="77777777" w:rsidR="008D6109" w:rsidRPr="00EA7CBB" w:rsidRDefault="008D6109" w:rsidP="008D6109">
      <w:pPr>
        <w:rPr>
          <w:rFonts w:ascii="Arial" w:hAnsi="Arial" w:cs="Arial"/>
          <w:sz w:val="22"/>
          <w:szCs w:val="22"/>
          <w:lang w:val="en-GB"/>
        </w:rPr>
      </w:pPr>
    </w:p>
    <w:p w14:paraId="513F4908" w14:textId="77777777" w:rsidR="008D6109" w:rsidRPr="00EA7CBB" w:rsidRDefault="008D6109">
      <w:pPr>
        <w:rPr>
          <w:rFonts w:ascii="Arial" w:eastAsia="Calibri" w:hAnsi="Arial" w:cs="Arial"/>
          <w:sz w:val="22"/>
          <w:szCs w:val="22"/>
          <w:lang w:val="en-GB" w:eastAsia="en-US"/>
        </w:rPr>
      </w:pPr>
    </w:p>
    <w:p w14:paraId="03E18935" w14:textId="590376C5" w:rsidR="008D6109" w:rsidRPr="00EA7CBB" w:rsidRDefault="008D6109">
      <w:pPr>
        <w:rPr>
          <w:rFonts w:ascii="Arial" w:eastAsia="Calibri" w:hAnsi="Arial" w:cs="Arial"/>
          <w:b/>
          <w:sz w:val="22"/>
          <w:szCs w:val="22"/>
          <w:lang w:val="en-GB" w:eastAsia="en-US"/>
        </w:rPr>
      </w:pPr>
      <w:r w:rsidRPr="00EA7CBB">
        <w:rPr>
          <w:rFonts w:ascii="Arial" w:eastAsia="Calibri" w:hAnsi="Arial" w:cs="Arial"/>
          <w:b/>
          <w:sz w:val="22"/>
          <w:szCs w:val="22"/>
          <w:lang w:val="en-GB" w:eastAsia="en-US"/>
        </w:rPr>
        <w:br w:type="page"/>
      </w:r>
    </w:p>
    <w:p w14:paraId="6ED8FB7D" w14:textId="26F621D0" w:rsidR="00A244E7" w:rsidRPr="00EA7CBB" w:rsidRDefault="00F0015C" w:rsidP="00A244E7">
      <w:pPr>
        <w:rPr>
          <w:rFonts w:ascii="Arial" w:eastAsia="Calibri" w:hAnsi="Arial" w:cs="Arial"/>
          <w:b/>
          <w:sz w:val="22"/>
          <w:szCs w:val="22"/>
          <w:lang w:val="en-GB" w:eastAsia="en-US"/>
        </w:rPr>
      </w:pPr>
      <w:r w:rsidRPr="00EA7CBB">
        <w:rPr>
          <w:rFonts w:ascii="Arial" w:eastAsia="Calibri" w:hAnsi="Arial" w:cs="Arial"/>
          <w:b/>
          <w:sz w:val="22"/>
          <w:szCs w:val="22"/>
          <w:lang w:val="en-GB" w:eastAsia="en-US"/>
        </w:rPr>
        <w:lastRenderedPageBreak/>
        <w:t>Abbreviations</w:t>
      </w:r>
    </w:p>
    <w:p w14:paraId="1534DFD3" w14:textId="24B22733" w:rsidR="000B462C" w:rsidRPr="00EA7CBB" w:rsidRDefault="00F0015C" w:rsidP="00A244E7">
      <w:pPr>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List the abbreviations used in the document, e.g.:</w:t>
      </w:r>
    </w:p>
    <w:p w14:paraId="300DA893" w14:textId="77777777" w:rsidR="00E14F16" w:rsidRPr="00EA7CBB" w:rsidRDefault="00E14F16" w:rsidP="00A244E7">
      <w:pPr>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HRA</w:t>
      </w:r>
      <w:r w:rsidRPr="00EA7CBB">
        <w:rPr>
          <w:rFonts w:ascii="Arial" w:eastAsia="Calibri" w:hAnsi="Arial" w:cs="Arial"/>
          <w:color w:val="0000FF"/>
          <w:sz w:val="22"/>
          <w:szCs w:val="22"/>
          <w:lang w:val="en-GB" w:eastAsia="en-US"/>
        </w:rPr>
        <w:tab/>
      </w:r>
      <w:r w:rsidRPr="00EA7CBB">
        <w:rPr>
          <w:rFonts w:ascii="Arial" w:eastAsia="Calibri" w:hAnsi="Arial" w:cs="Arial"/>
          <w:color w:val="0000FF"/>
          <w:sz w:val="22"/>
          <w:szCs w:val="22"/>
          <w:lang w:val="en-GB" w:eastAsia="en-US"/>
        </w:rPr>
        <w:tab/>
        <w:t xml:space="preserve">Human </w:t>
      </w:r>
      <w:proofErr w:type="spellStart"/>
      <w:r w:rsidRPr="00EA7CBB">
        <w:rPr>
          <w:rFonts w:ascii="Arial" w:eastAsia="Calibri" w:hAnsi="Arial" w:cs="Arial"/>
          <w:color w:val="0000FF"/>
          <w:sz w:val="22"/>
          <w:szCs w:val="22"/>
          <w:lang w:val="en-GB" w:eastAsia="en-US"/>
        </w:rPr>
        <w:t>Resarch</w:t>
      </w:r>
      <w:proofErr w:type="spellEnd"/>
      <w:r w:rsidRPr="00EA7CBB">
        <w:rPr>
          <w:rFonts w:ascii="Arial" w:eastAsia="Calibri" w:hAnsi="Arial" w:cs="Arial"/>
          <w:color w:val="0000FF"/>
          <w:sz w:val="22"/>
          <w:szCs w:val="22"/>
          <w:lang w:val="en-GB" w:eastAsia="en-US"/>
        </w:rPr>
        <w:t xml:space="preserve"> Act</w:t>
      </w:r>
    </w:p>
    <w:p w14:paraId="287B6D68" w14:textId="0602AF59" w:rsidR="00657F43" w:rsidRPr="00EA7CBB" w:rsidRDefault="00F0015C" w:rsidP="00A244E7">
      <w:pPr>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HRO</w:t>
      </w:r>
      <w:r w:rsidR="00A04490" w:rsidRPr="00EA7CBB">
        <w:rPr>
          <w:rFonts w:ascii="Arial" w:eastAsia="Calibri" w:hAnsi="Arial" w:cs="Arial"/>
          <w:color w:val="0000FF"/>
          <w:sz w:val="22"/>
          <w:szCs w:val="22"/>
          <w:lang w:val="en-GB" w:eastAsia="en-US"/>
        </w:rPr>
        <w:tab/>
      </w:r>
      <w:r w:rsidR="000418D1" w:rsidRPr="00EA7CBB">
        <w:rPr>
          <w:rFonts w:ascii="Arial" w:eastAsia="Calibri" w:hAnsi="Arial" w:cs="Arial"/>
          <w:color w:val="0000FF"/>
          <w:sz w:val="22"/>
          <w:szCs w:val="22"/>
          <w:lang w:val="en-GB" w:eastAsia="en-US"/>
        </w:rPr>
        <w:tab/>
      </w:r>
      <w:r w:rsidR="00A04490" w:rsidRPr="00EA7CBB">
        <w:rPr>
          <w:rFonts w:ascii="Arial" w:eastAsia="Calibri" w:hAnsi="Arial" w:cs="Arial"/>
          <w:color w:val="0000FF"/>
          <w:sz w:val="22"/>
          <w:szCs w:val="22"/>
          <w:lang w:val="en-GB" w:eastAsia="en-US"/>
        </w:rPr>
        <w:t>Human</w:t>
      </w:r>
      <w:r w:rsidRPr="00EA7CBB">
        <w:rPr>
          <w:rFonts w:ascii="Arial" w:eastAsia="Calibri" w:hAnsi="Arial" w:cs="Arial"/>
          <w:color w:val="0000FF"/>
          <w:sz w:val="22"/>
          <w:szCs w:val="22"/>
          <w:lang w:val="en-GB" w:eastAsia="en-US"/>
        </w:rPr>
        <w:t xml:space="preserve"> Research Ordinance</w:t>
      </w:r>
    </w:p>
    <w:p w14:paraId="2220FAC3" w14:textId="77777777" w:rsidR="00DD1A2F" w:rsidRPr="00EA7CBB" w:rsidRDefault="00657F43" w:rsidP="00DD1A2F">
      <w:pPr>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PCR</w:t>
      </w:r>
      <w:r w:rsidRPr="00EA7CBB">
        <w:rPr>
          <w:rFonts w:ascii="Arial" w:eastAsia="Calibri" w:hAnsi="Arial" w:cs="Arial"/>
          <w:color w:val="0000FF"/>
          <w:sz w:val="22"/>
          <w:szCs w:val="22"/>
          <w:lang w:val="en-GB" w:eastAsia="en-US"/>
        </w:rPr>
        <w:tab/>
      </w:r>
      <w:r w:rsidR="000418D1" w:rsidRPr="00EA7CBB">
        <w:rPr>
          <w:rFonts w:ascii="Arial" w:eastAsia="Calibri" w:hAnsi="Arial" w:cs="Arial"/>
          <w:color w:val="0000FF"/>
          <w:sz w:val="22"/>
          <w:szCs w:val="22"/>
          <w:lang w:val="en-GB" w:eastAsia="en-US"/>
        </w:rPr>
        <w:tab/>
      </w:r>
      <w:r w:rsidR="00DD1A2F" w:rsidRPr="00EA7CBB">
        <w:rPr>
          <w:rFonts w:ascii="Arial" w:eastAsia="Calibri" w:hAnsi="Arial" w:cs="Arial"/>
          <w:color w:val="0000FF"/>
          <w:sz w:val="22"/>
          <w:szCs w:val="22"/>
          <w:lang w:val="en-GB" w:eastAsia="en-US"/>
        </w:rPr>
        <w:t>Polymerase Chain Reaction</w:t>
      </w:r>
    </w:p>
    <w:p w14:paraId="6640C55B" w14:textId="77777777" w:rsidR="00DD1A2F" w:rsidRPr="00EA7CBB" w:rsidRDefault="00DD1A2F" w:rsidP="00DD1A2F">
      <w:pPr>
        <w:rPr>
          <w:rFonts w:ascii="Arial" w:eastAsia="Calibri" w:hAnsi="Arial" w:cs="Arial"/>
          <w:sz w:val="22"/>
          <w:szCs w:val="22"/>
          <w:lang w:val="en-GB" w:eastAsia="en-US"/>
        </w:rPr>
      </w:pPr>
    </w:p>
    <w:p w14:paraId="387439D1" w14:textId="41399E92" w:rsidR="001143AF" w:rsidRPr="00EA7CBB" w:rsidRDefault="001143AF">
      <w:pPr>
        <w:rPr>
          <w:rFonts w:ascii="Arial" w:eastAsia="Times New Roman" w:hAnsi="Arial" w:cs="Arial"/>
          <w:bCs/>
          <w:sz w:val="22"/>
          <w:szCs w:val="22"/>
          <w:lang w:val="en-GB" w:eastAsia="en-US"/>
        </w:rPr>
      </w:pPr>
      <w:r w:rsidRPr="00EA7CBB">
        <w:rPr>
          <w:rFonts w:ascii="Arial" w:eastAsia="Times New Roman" w:hAnsi="Arial" w:cs="Arial"/>
          <w:bCs/>
          <w:sz w:val="22"/>
          <w:szCs w:val="22"/>
          <w:lang w:val="en-GB" w:eastAsia="en-US"/>
        </w:rPr>
        <w:br w:type="page"/>
      </w:r>
    </w:p>
    <w:p w14:paraId="7C75A931" w14:textId="4A3FF4EA" w:rsidR="00DD1A2F" w:rsidRPr="00EA7CBB" w:rsidRDefault="001143AF" w:rsidP="00066331">
      <w:pPr>
        <w:rPr>
          <w:rFonts w:ascii="Arial" w:eastAsia="Calibri" w:hAnsi="Arial" w:cs="Arial"/>
          <w:b/>
          <w:color w:val="0000FF"/>
          <w:sz w:val="22"/>
          <w:szCs w:val="22"/>
          <w:lang w:val="en-GB" w:eastAsia="en-US"/>
        </w:rPr>
      </w:pPr>
      <w:r w:rsidRPr="00EA7CBB">
        <w:rPr>
          <w:rFonts w:ascii="Arial" w:eastAsia="Times New Roman" w:hAnsi="Arial" w:cs="Arial"/>
          <w:b/>
          <w:bCs/>
          <w:sz w:val="22"/>
          <w:szCs w:val="22"/>
          <w:lang w:val="en-GB" w:eastAsia="en-US"/>
        </w:rPr>
        <w:lastRenderedPageBreak/>
        <w:t xml:space="preserve">1. </w:t>
      </w:r>
      <w:r w:rsidR="00F0015C" w:rsidRPr="00EA7CBB">
        <w:rPr>
          <w:rFonts w:ascii="Arial" w:eastAsia="Times New Roman" w:hAnsi="Arial" w:cs="Arial"/>
          <w:b/>
          <w:bCs/>
          <w:sz w:val="22"/>
          <w:szCs w:val="22"/>
          <w:lang w:val="en-GB" w:eastAsia="en-US"/>
        </w:rPr>
        <w:t>Background</w:t>
      </w:r>
    </w:p>
    <w:p w14:paraId="061A2C09" w14:textId="217B1DAF" w:rsidR="00E80A20" w:rsidRPr="00EA7CBB" w:rsidRDefault="00F0015C" w:rsidP="00E80A20">
      <w:pPr>
        <w:pStyle w:val="Kommentartext"/>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Describe here the scientific background to your research question and justify the scientific relevance of the project in context. Will this project create new generalisable knowledge and investigate a relevant research question?</w:t>
      </w:r>
    </w:p>
    <w:p w14:paraId="48E8AE3E" w14:textId="77777777" w:rsidR="00DD1A2F" w:rsidRPr="00EA7CBB" w:rsidRDefault="00DD1A2F" w:rsidP="00DD1A2F">
      <w:pPr>
        <w:tabs>
          <w:tab w:val="left" w:pos="567"/>
        </w:tabs>
        <w:rPr>
          <w:rFonts w:ascii="Arial" w:eastAsia="Calibri" w:hAnsi="Arial" w:cs="Arial"/>
          <w:sz w:val="22"/>
          <w:szCs w:val="22"/>
          <w:lang w:val="en-GB" w:eastAsia="en-US"/>
        </w:rPr>
      </w:pPr>
    </w:p>
    <w:p w14:paraId="21715AAA" w14:textId="27B9FA76" w:rsidR="00A04490" w:rsidRPr="00EA7CBB" w:rsidRDefault="001143AF" w:rsidP="00DD1A2F">
      <w:pPr>
        <w:tabs>
          <w:tab w:val="left" w:pos="567"/>
        </w:tabs>
        <w:rPr>
          <w:rFonts w:ascii="Arial" w:eastAsia="Calibri" w:hAnsi="Arial" w:cs="Arial"/>
          <w:color w:val="0000FF"/>
          <w:sz w:val="22"/>
          <w:szCs w:val="22"/>
          <w:lang w:val="en-GB" w:eastAsia="en-US"/>
        </w:rPr>
      </w:pPr>
      <w:r w:rsidRPr="00EA7CBB">
        <w:rPr>
          <w:rFonts w:ascii="Arial" w:eastAsia="Times New Roman" w:hAnsi="Arial" w:cs="Arial"/>
          <w:b/>
          <w:bCs/>
          <w:sz w:val="22"/>
          <w:szCs w:val="22"/>
          <w:lang w:val="en-GB" w:eastAsia="en-US"/>
        </w:rPr>
        <w:t xml:space="preserve">2. </w:t>
      </w:r>
      <w:r w:rsidR="00F0015C" w:rsidRPr="00EA7CBB">
        <w:rPr>
          <w:rFonts w:ascii="Arial" w:eastAsia="Times New Roman" w:hAnsi="Arial" w:cs="Arial"/>
          <w:b/>
          <w:bCs/>
          <w:sz w:val="22"/>
          <w:szCs w:val="22"/>
          <w:lang w:val="en-GB" w:eastAsia="en-US"/>
        </w:rPr>
        <w:t>Objectives</w:t>
      </w:r>
    </w:p>
    <w:p w14:paraId="4EC31D55" w14:textId="5A42BE22" w:rsidR="00F0015C" w:rsidRPr="00EA7CBB" w:rsidRDefault="00F0015C" w:rsidP="00F0015C">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Describe the primary and, if applicable, secondary objectives of the project. What </w:t>
      </w:r>
      <w:r w:rsidR="00B81B71" w:rsidRPr="00EA7CBB">
        <w:rPr>
          <w:rFonts w:ascii="Arial" w:eastAsia="Calibri" w:hAnsi="Arial" w:cs="Arial"/>
          <w:color w:val="0000FF"/>
          <w:sz w:val="22"/>
          <w:szCs w:val="22"/>
          <w:lang w:val="en-GB" w:eastAsia="en-US"/>
        </w:rPr>
        <w:t>is the aim of</w:t>
      </w:r>
      <w:r w:rsidRPr="00EA7CBB">
        <w:rPr>
          <w:rFonts w:ascii="Arial" w:eastAsia="Calibri" w:hAnsi="Arial" w:cs="Arial"/>
          <w:color w:val="0000FF"/>
          <w:sz w:val="22"/>
          <w:szCs w:val="22"/>
          <w:lang w:val="en-GB" w:eastAsia="en-US"/>
        </w:rPr>
        <w:t xml:space="preserve"> the analysis of the data or the biological material? The primary objective must be clearly and precisely defined.</w:t>
      </w:r>
    </w:p>
    <w:p w14:paraId="2E493779" w14:textId="049DDB36" w:rsidR="00F0015C" w:rsidRPr="00EA7CBB" w:rsidRDefault="00F0015C" w:rsidP="00F0015C">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Describe the endpoint for the primary objective and, if applicable, describe the endpoints for the secondary objectives. Endpoints are those parameters that are measured to </w:t>
      </w:r>
      <w:r w:rsidR="00B81B71" w:rsidRPr="00EA7CBB">
        <w:rPr>
          <w:rFonts w:ascii="Arial" w:eastAsia="Calibri" w:hAnsi="Arial" w:cs="Arial"/>
          <w:color w:val="0000FF"/>
          <w:sz w:val="22"/>
          <w:szCs w:val="22"/>
          <w:lang w:val="en-GB" w:eastAsia="en-US"/>
        </w:rPr>
        <w:t>achieve</w:t>
      </w:r>
      <w:r w:rsidRPr="00EA7CBB">
        <w:rPr>
          <w:rFonts w:ascii="Arial" w:eastAsia="Calibri" w:hAnsi="Arial" w:cs="Arial"/>
          <w:color w:val="0000FF"/>
          <w:sz w:val="22"/>
          <w:szCs w:val="22"/>
          <w:lang w:val="en-GB" w:eastAsia="en-US"/>
        </w:rPr>
        <w:t xml:space="preserve"> the objective. </w:t>
      </w:r>
    </w:p>
    <w:p w14:paraId="49E1DE85" w14:textId="556C9C52" w:rsidR="00F0015C" w:rsidRPr="00EA7CBB" w:rsidRDefault="00F0015C" w:rsidP="00F0015C">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If you do not define endpoints, describe the relationship between the parameters </w:t>
      </w:r>
      <w:r w:rsidR="00B81B71" w:rsidRPr="00EA7CBB">
        <w:rPr>
          <w:rFonts w:ascii="Arial" w:eastAsia="Calibri" w:hAnsi="Arial" w:cs="Arial"/>
          <w:color w:val="0000FF"/>
          <w:sz w:val="22"/>
          <w:szCs w:val="22"/>
          <w:lang w:val="en-GB" w:eastAsia="en-US"/>
        </w:rPr>
        <w:t xml:space="preserve">that </w:t>
      </w:r>
      <w:r w:rsidRPr="00EA7CBB">
        <w:rPr>
          <w:rFonts w:ascii="Arial" w:eastAsia="Calibri" w:hAnsi="Arial" w:cs="Arial"/>
          <w:color w:val="0000FF"/>
          <w:sz w:val="22"/>
          <w:szCs w:val="22"/>
          <w:lang w:val="en-GB" w:eastAsia="en-US"/>
        </w:rPr>
        <w:t xml:space="preserve">you are evaluating and what </w:t>
      </w:r>
      <w:r w:rsidR="00B81B71" w:rsidRPr="00EA7CBB">
        <w:rPr>
          <w:rFonts w:ascii="Arial" w:eastAsia="Calibri" w:hAnsi="Arial" w:cs="Arial"/>
          <w:color w:val="0000FF"/>
          <w:sz w:val="22"/>
          <w:szCs w:val="22"/>
          <w:lang w:val="en-GB" w:eastAsia="en-US"/>
        </w:rPr>
        <w:t>conclusions</w:t>
      </w:r>
      <w:r w:rsidRPr="00EA7CBB">
        <w:rPr>
          <w:rFonts w:ascii="Arial" w:eastAsia="Calibri" w:hAnsi="Arial" w:cs="Arial"/>
          <w:color w:val="0000FF"/>
          <w:sz w:val="22"/>
          <w:szCs w:val="22"/>
          <w:lang w:val="en-GB" w:eastAsia="en-US"/>
        </w:rPr>
        <w:t xml:space="preserve"> this should allow.</w:t>
      </w:r>
    </w:p>
    <w:p w14:paraId="32953CD6" w14:textId="77777777" w:rsidR="00AF4F6A" w:rsidRPr="00EA7CBB" w:rsidRDefault="00AF4F6A" w:rsidP="00DD1A2F">
      <w:pPr>
        <w:tabs>
          <w:tab w:val="left" w:pos="567"/>
        </w:tabs>
        <w:rPr>
          <w:rFonts w:ascii="Arial" w:eastAsia="Calibri" w:hAnsi="Arial" w:cs="Arial"/>
          <w:sz w:val="22"/>
          <w:szCs w:val="22"/>
          <w:lang w:val="en-GB" w:eastAsia="en-US"/>
        </w:rPr>
      </w:pPr>
    </w:p>
    <w:p w14:paraId="7DAB7569" w14:textId="401E2213" w:rsidR="00AF4F6A" w:rsidRPr="00EA7CBB" w:rsidRDefault="00AF4F6A" w:rsidP="00AF4F6A">
      <w:pPr>
        <w:tabs>
          <w:tab w:val="left" w:pos="567"/>
        </w:tabs>
        <w:rPr>
          <w:rFonts w:ascii="Arial" w:eastAsia="Times New Roman" w:hAnsi="Arial" w:cs="Arial"/>
          <w:b/>
          <w:bCs/>
          <w:sz w:val="22"/>
          <w:szCs w:val="22"/>
          <w:lang w:val="en-GB" w:eastAsia="en-US"/>
        </w:rPr>
      </w:pPr>
      <w:r w:rsidRPr="00EA7CBB">
        <w:rPr>
          <w:rFonts w:ascii="Arial" w:eastAsia="Times New Roman" w:hAnsi="Arial" w:cs="Arial"/>
          <w:b/>
          <w:bCs/>
          <w:sz w:val="22"/>
          <w:szCs w:val="22"/>
          <w:lang w:val="en-GB" w:eastAsia="en-US"/>
        </w:rPr>
        <w:t>3. Design</w:t>
      </w:r>
    </w:p>
    <w:p w14:paraId="01F974CC" w14:textId="77777777" w:rsidR="001D7F54" w:rsidRPr="00EA7CBB" w:rsidRDefault="00B81B71" w:rsidP="00F0015C">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How is the study actually executed</w:t>
      </w:r>
      <w:r w:rsidR="00F0015C" w:rsidRPr="00EA7CBB">
        <w:rPr>
          <w:rFonts w:ascii="Arial" w:eastAsia="Calibri" w:hAnsi="Arial" w:cs="Arial"/>
          <w:color w:val="0000FF"/>
          <w:sz w:val="22"/>
          <w:szCs w:val="22"/>
          <w:lang w:val="en-GB" w:eastAsia="en-US"/>
        </w:rPr>
        <w:t>? Which evaluati</w:t>
      </w:r>
      <w:r w:rsidR="001D7F54" w:rsidRPr="00EA7CBB">
        <w:rPr>
          <w:rFonts w:ascii="Arial" w:eastAsia="Calibri" w:hAnsi="Arial" w:cs="Arial"/>
          <w:color w:val="0000FF"/>
          <w:sz w:val="22"/>
          <w:szCs w:val="22"/>
          <w:lang w:val="en-GB" w:eastAsia="en-US"/>
        </w:rPr>
        <w:t>on methods/techniques are used?</w:t>
      </w:r>
    </w:p>
    <w:p w14:paraId="481AA7DA" w14:textId="5A025B1F" w:rsidR="00F0015C" w:rsidRPr="00EA7CBB" w:rsidRDefault="00F0015C" w:rsidP="00F0015C">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e.g. "From the available blood samples, the laboratory blood values are further used. Data already collected from the medical history will also be evaluated."</w:t>
      </w:r>
    </w:p>
    <w:p w14:paraId="41A62E29" w14:textId="77777777" w:rsidR="00F0015C" w:rsidRPr="00EA7CBB" w:rsidRDefault="00F0015C" w:rsidP="00F0015C">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What is to be investigated? e.g. "Biomarkers in liver carcinomas". </w:t>
      </w:r>
    </w:p>
    <w:p w14:paraId="78CCBC58" w14:textId="6F61D9A2" w:rsidR="00F0015C" w:rsidRDefault="00F0015C" w:rsidP="00F0015C">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Indicate here the "period of collection" for this research project.</w:t>
      </w:r>
    </w:p>
    <w:p w14:paraId="17E714DD" w14:textId="17182340" w:rsidR="004F02D7" w:rsidRDefault="004F02D7" w:rsidP="00F0015C">
      <w:pPr>
        <w:tabs>
          <w:tab w:val="left" w:pos="567"/>
        </w:tabs>
        <w:rPr>
          <w:rFonts w:ascii="Arial" w:eastAsia="Calibri" w:hAnsi="Arial" w:cs="Arial"/>
          <w:color w:val="0000FF"/>
          <w:sz w:val="22"/>
          <w:szCs w:val="22"/>
          <w:lang w:val="en-GB" w:eastAsia="en-US"/>
        </w:rPr>
      </w:pPr>
    </w:p>
    <w:p w14:paraId="140D143C" w14:textId="00BFBBC5" w:rsidR="004F02D7" w:rsidRDefault="004F02D7" w:rsidP="00F0015C">
      <w:pPr>
        <w:tabs>
          <w:tab w:val="left" w:pos="567"/>
        </w:tabs>
        <w:rPr>
          <w:rFonts w:ascii="Arial" w:eastAsia="Calibri" w:hAnsi="Arial" w:cs="Arial"/>
          <w:color w:val="0000FF"/>
          <w:sz w:val="22"/>
          <w:szCs w:val="22"/>
          <w:lang w:val="en-GB" w:eastAsia="en-US"/>
        </w:rPr>
      </w:pPr>
      <w:r w:rsidRPr="004F02D7">
        <w:rPr>
          <w:rFonts w:ascii="Arial" w:eastAsia="Calibri" w:hAnsi="Arial" w:cs="Arial"/>
          <w:color w:val="0000FF"/>
          <w:sz w:val="22"/>
          <w:szCs w:val="22"/>
          <w:lang w:val="en-GB" w:eastAsia="en-US"/>
        </w:rPr>
        <w:t xml:space="preserve">Note: For Article 34, it is important to use as </w:t>
      </w:r>
      <w:r>
        <w:rPr>
          <w:rFonts w:ascii="Arial" w:eastAsia="Calibri" w:hAnsi="Arial" w:cs="Arial"/>
          <w:color w:val="0000FF"/>
          <w:sz w:val="22"/>
          <w:szCs w:val="22"/>
          <w:lang w:val="en-GB" w:eastAsia="en-US"/>
        </w:rPr>
        <w:t>few</w:t>
      </w:r>
      <w:r w:rsidRPr="004F02D7">
        <w:rPr>
          <w:rFonts w:ascii="Arial" w:eastAsia="Calibri" w:hAnsi="Arial" w:cs="Arial"/>
          <w:color w:val="0000FF"/>
          <w:sz w:val="22"/>
          <w:szCs w:val="22"/>
          <w:lang w:val="en-GB" w:eastAsia="en-US"/>
        </w:rPr>
        <w:t xml:space="preserve"> data</w:t>
      </w:r>
      <w:r>
        <w:rPr>
          <w:rFonts w:ascii="Arial" w:eastAsia="Calibri" w:hAnsi="Arial" w:cs="Arial"/>
          <w:color w:val="0000FF"/>
          <w:sz w:val="22"/>
          <w:szCs w:val="22"/>
          <w:lang w:val="en-GB" w:eastAsia="en-US"/>
        </w:rPr>
        <w:t>/</w:t>
      </w:r>
      <w:r w:rsidRPr="004F02D7">
        <w:rPr>
          <w:rFonts w:ascii="Arial" w:eastAsia="Calibri" w:hAnsi="Arial" w:cs="Arial"/>
          <w:color w:val="0000FF"/>
          <w:sz w:val="22"/>
          <w:szCs w:val="22"/>
          <w:lang w:val="en-GB" w:eastAsia="en-US"/>
        </w:rPr>
        <w:t xml:space="preserve"> biological</w:t>
      </w:r>
      <w:r>
        <w:rPr>
          <w:rFonts w:ascii="Arial" w:eastAsia="Calibri" w:hAnsi="Arial" w:cs="Arial"/>
          <w:color w:val="0000FF"/>
          <w:sz w:val="22"/>
          <w:szCs w:val="22"/>
          <w:lang w:val="en-GB" w:eastAsia="en-US"/>
        </w:rPr>
        <w:t xml:space="preserve"> </w:t>
      </w:r>
      <w:proofErr w:type="gramStart"/>
      <w:r w:rsidRPr="004F02D7">
        <w:rPr>
          <w:rFonts w:ascii="Arial" w:eastAsia="Calibri" w:hAnsi="Arial" w:cs="Arial"/>
          <w:color w:val="0000FF"/>
          <w:sz w:val="22"/>
          <w:szCs w:val="22"/>
          <w:lang w:val="en-GB" w:eastAsia="en-US"/>
        </w:rPr>
        <w:t>material</w:t>
      </w:r>
      <w:proofErr w:type="gramEnd"/>
      <w:r w:rsidRPr="004F02D7">
        <w:rPr>
          <w:rFonts w:ascii="Arial" w:eastAsia="Calibri" w:hAnsi="Arial" w:cs="Arial"/>
          <w:color w:val="0000FF"/>
          <w:sz w:val="22"/>
          <w:szCs w:val="22"/>
          <w:lang w:val="en-GB" w:eastAsia="en-US"/>
        </w:rPr>
        <w:t xml:space="preserve"> as possible, just enough to statistically answer the project question. In no case should a particularly large sample size of data/biological material be aimed for.</w:t>
      </w:r>
    </w:p>
    <w:p w14:paraId="5D298D45" w14:textId="4B35C37D" w:rsidR="00E17FE0" w:rsidRDefault="00E17FE0" w:rsidP="00F0015C">
      <w:pPr>
        <w:tabs>
          <w:tab w:val="left" w:pos="567"/>
        </w:tabs>
        <w:rPr>
          <w:rFonts w:ascii="Arial" w:eastAsia="Calibri" w:hAnsi="Arial" w:cs="Arial"/>
          <w:color w:val="0000FF"/>
          <w:sz w:val="22"/>
          <w:szCs w:val="22"/>
          <w:lang w:val="en-GB" w:eastAsia="en-US"/>
        </w:rPr>
      </w:pPr>
    </w:p>
    <w:p w14:paraId="68996BF3" w14:textId="3FC87EE0" w:rsidR="00E17FE0" w:rsidRDefault="00734E07" w:rsidP="003009B5">
      <w:pPr>
        <w:tabs>
          <w:tab w:val="left" w:pos="567"/>
        </w:tabs>
        <w:rPr>
          <w:rFonts w:ascii="Arial" w:eastAsia="Calibri" w:hAnsi="Arial" w:cs="Arial"/>
          <w:color w:val="0000FF"/>
          <w:sz w:val="22"/>
          <w:szCs w:val="22"/>
          <w:lang w:val="en-GB" w:eastAsia="en-US"/>
        </w:rPr>
      </w:pPr>
      <w:r>
        <w:rPr>
          <w:rFonts w:ascii="Arial" w:eastAsia="Calibri" w:hAnsi="Arial" w:cs="Arial"/>
          <w:color w:val="0000FF"/>
          <w:sz w:val="22"/>
          <w:szCs w:val="22"/>
          <w:lang w:val="en-GB" w:eastAsia="en-US"/>
        </w:rPr>
        <w:t>Note: SPHN</w:t>
      </w:r>
      <w:r w:rsidRPr="00734E07">
        <w:rPr>
          <w:rFonts w:ascii="Arial" w:eastAsia="Calibri" w:hAnsi="Arial" w:cs="Arial"/>
          <w:color w:val="0000FF"/>
          <w:sz w:val="22"/>
          <w:szCs w:val="22"/>
          <w:lang w:val="en-GB" w:eastAsia="en-US"/>
        </w:rPr>
        <w:t xml:space="preserve"> has elaborated a methodology </w:t>
      </w:r>
      <w:r>
        <w:rPr>
          <w:rFonts w:ascii="Arial" w:eastAsia="Calibri" w:hAnsi="Arial" w:cs="Arial"/>
          <w:color w:val="0000FF"/>
          <w:sz w:val="22"/>
          <w:szCs w:val="22"/>
          <w:lang w:val="en-GB" w:eastAsia="en-US"/>
        </w:rPr>
        <w:t>and created a tool to assess the risk for</w:t>
      </w:r>
      <w:r w:rsidRPr="00734E07">
        <w:rPr>
          <w:rFonts w:ascii="Arial" w:eastAsia="Calibri" w:hAnsi="Arial" w:cs="Arial"/>
          <w:color w:val="0000FF"/>
          <w:sz w:val="22"/>
          <w:szCs w:val="22"/>
          <w:lang w:val="en-GB" w:eastAsia="en-US"/>
        </w:rPr>
        <w:t xml:space="preserve"> health-related data de-identification. </w:t>
      </w:r>
      <w:r w:rsidR="00041701">
        <w:rPr>
          <w:rFonts w:ascii="Arial" w:eastAsia="Calibri" w:hAnsi="Arial" w:cs="Arial"/>
          <w:color w:val="0000FF"/>
          <w:sz w:val="22"/>
          <w:szCs w:val="22"/>
          <w:lang w:val="en-GB" w:eastAsia="en-US"/>
        </w:rPr>
        <w:t>The methodology</w:t>
      </w:r>
      <w:r>
        <w:rPr>
          <w:rFonts w:ascii="Arial" w:eastAsia="Calibri" w:hAnsi="Arial" w:cs="Arial"/>
          <w:color w:val="0000FF"/>
          <w:sz w:val="22"/>
          <w:szCs w:val="22"/>
          <w:lang w:val="en-GB" w:eastAsia="en-US"/>
        </w:rPr>
        <w:t xml:space="preserve"> consists in</w:t>
      </w:r>
      <w:r w:rsidRPr="00734E07">
        <w:rPr>
          <w:rFonts w:ascii="Arial" w:eastAsia="Calibri" w:hAnsi="Arial" w:cs="Arial"/>
          <w:color w:val="0000FF"/>
          <w:sz w:val="22"/>
          <w:szCs w:val="22"/>
          <w:lang w:val="en-GB" w:eastAsia="en-US"/>
        </w:rPr>
        <w:t xml:space="preserve"> evaluating in a project-specific case-by-case manner the risk of re-identification and applying data de-identification rules and potentially other safeguards (contractual and/or technical) in order to reduce such a risk under an acceptable threshold.</w:t>
      </w:r>
      <w:r>
        <w:rPr>
          <w:rFonts w:ascii="Arial" w:eastAsia="Calibri" w:hAnsi="Arial" w:cs="Arial"/>
          <w:color w:val="0000FF"/>
          <w:sz w:val="22"/>
          <w:szCs w:val="22"/>
          <w:lang w:val="en-GB" w:eastAsia="en-US"/>
        </w:rPr>
        <w:t xml:space="preserve"> </w:t>
      </w:r>
      <w:r w:rsidR="00041701">
        <w:rPr>
          <w:rFonts w:ascii="Arial" w:eastAsia="Calibri" w:hAnsi="Arial" w:cs="Arial"/>
          <w:color w:val="0000FF"/>
          <w:sz w:val="22"/>
          <w:szCs w:val="22"/>
          <w:lang w:val="en-GB" w:eastAsia="en-US"/>
        </w:rPr>
        <w:t>The tool consists in the guidance document «</w:t>
      </w:r>
      <w:r w:rsidR="00041701" w:rsidRPr="003009B5">
        <w:rPr>
          <w:rFonts w:ascii="Arial" w:eastAsia="Calibri" w:hAnsi="Arial" w:cs="Arial"/>
          <w:color w:val="0000FF"/>
          <w:sz w:val="22"/>
          <w:szCs w:val="22"/>
          <w:lang w:val="en-GB" w:eastAsia="en-US"/>
        </w:rPr>
        <w:t>De-identification of health-related data</w:t>
      </w:r>
      <w:r w:rsidR="00041701">
        <w:rPr>
          <w:rFonts w:ascii="Arial" w:eastAsia="Calibri" w:hAnsi="Arial" w:cs="Arial"/>
          <w:color w:val="0000FF"/>
          <w:sz w:val="22"/>
          <w:szCs w:val="22"/>
          <w:lang w:val="en-GB" w:eastAsia="en-US"/>
        </w:rPr>
        <w:t xml:space="preserve"> – R</w:t>
      </w:r>
      <w:r w:rsidR="00041701" w:rsidRPr="003009B5">
        <w:rPr>
          <w:rFonts w:ascii="Arial" w:eastAsia="Calibri" w:hAnsi="Arial" w:cs="Arial"/>
          <w:color w:val="0000FF"/>
          <w:sz w:val="22"/>
          <w:szCs w:val="22"/>
          <w:lang w:val="en-GB" w:eastAsia="en-US"/>
        </w:rPr>
        <w:t>ecommended phased approach</w:t>
      </w:r>
      <w:r w:rsidR="00041701">
        <w:rPr>
          <w:rFonts w:ascii="Arial" w:eastAsia="Calibri" w:hAnsi="Arial" w:cs="Arial"/>
          <w:color w:val="0000FF"/>
          <w:sz w:val="22"/>
          <w:szCs w:val="22"/>
          <w:lang w:val="en-GB" w:eastAsia="en-US"/>
        </w:rPr>
        <w:t>» and in the Excel</w:t>
      </w:r>
      <w:r w:rsidR="00041701" w:rsidRPr="00734E07">
        <w:rPr>
          <w:rFonts w:ascii="Arial" w:eastAsia="Calibri" w:hAnsi="Arial" w:cs="Arial"/>
          <w:color w:val="0000FF"/>
          <w:sz w:val="22"/>
          <w:szCs w:val="22"/>
          <w:lang w:val="en-GB" w:eastAsia="en-US"/>
        </w:rPr>
        <w:t xml:space="preserve"> </w:t>
      </w:r>
      <w:r w:rsidR="00041701">
        <w:rPr>
          <w:rFonts w:ascii="Arial" w:eastAsia="Calibri" w:hAnsi="Arial" w:cs="Arial"/>
          <w:color w:val="0000FF"/>
          <w:sz w:val="22"/>
          <w:szCs w:val="22"/>
          <w:lang w:val="en-GB" w:eastAsia="en-US"/>
        </w:rPr>
        <w:t>file «</w:t>
      </w:r>
      <w:r w:rsidR="00041701" w:rsidRPr="00734E07">
        <w:rPr>
          <w:rFonts w:ascii="Arial" w:eastAsia="Calibri" w:hAnsi="Arial" w:cs="Arial"/>
          <w:color w:val="0000FF"/>
          <w:sz w:val="22"/>
          <w:szCs w:val="22"/>
          <w:lang w:val="en-GB" w:eastAsia="en-US"/>
        </w:rPr>
        <w:t>Template use case evaluation and risk assessment</w:t>
      </w:r>
      <w:r w:rsidR="00041701">
        <w:rPr>
          <w:rFonts w:ascii="Arial" w:eastAsia="Calibri" w:hAnsi="Arial" w:cs="Arial"/>
          <w:color w:val="0000FF"/>
          <w:sz w:val="22"/>
          <w:szCs w:val="22"/>
          <w:lang w:val="en-GB" w:eastAsia="en-US"/>
        </w:rPr>
        <w:t>».</w:t>
      </w:r>
      <w:r w:rsidR="00041701" w:rsidRPr="00041701">
        <w:rPr>
          <w:rFonts w:ascii="Arial" w:eastAsia="Calibri" w:hAnsi="Arial" w:cs="Arial"/>
          <w:color w:val="0000FF"/>
          <w:sz w:val="22"/>
          <w:szCs w:val="22"/>
          <w:lang w:val="en-GB" w:eastAsia="en-US"/>
        </w:rPr>
        <w:t xml:space="preserve"> </w:t>
      </w:r>
      <w:r w:rsidR="00041701">
        <w:rPr>
          <w:rFonts w:ascii="Arial" w:eastAsia="Calibri" w:hAnsi="Arial" w:cs="Arial"/>
          <w:color w:val="0000FF"/>
          <w:sz w:val="22"/>
          <w:szCs w:val="22"/>
          <w:lang w:val="en-GB" w:eastAsia="en-US"/>
        </w:rPr>
        <w:t xml:space="preserve">The guidance document and the Excel file can be </w:t>
      </w:r>
      <w:r w:rsidR="00E2793D">
        <w:rPr>
          <w:rFonts w:ascii="Arial" w:eastAsia="Calibri" w:hAnsi="Arial" w:cs="Arial"/>
          <w:color w:val="0000FF"/>
          <w:sz w:val="22"/>
          <w:szCs w:val="22"/>
          <w:lang w:val="en-GB" w:eastAsia="en-US"/>
        </w:rPr>
        <w:t xml:space="preserve">downloaded </w:t>
      </w:r>
      <w:r w:rsidR="00041701">
        <w:rPr>
          <w:rFonts w:ascii="Arial" w:eastAsia="Calibri" w:hAnsi="Arial" w:cs="Arial"/>
          <w:color w:val="0000FF"/>
          <w:sz w:val="22"/>
          <w:szCs w:val="22"/>
          <w:lang w:val="en-GB" w:eastAsia="en-US"/>
        </w:rPr>
        <w:t xml:space="preserve">from the </w:t>
      </w:r>
      <w:hyperlink r:id="rId8" w:history="1">
        <w:r w:rsidR="00041701" w:rsidRPr="00041701">
          <w:rPr>
            <w:rStyle w:val="Hyperlink"/>
            <w:rFonts w:ascii="Arial" w:eastAsia="Calibri" w:hAnsi="Arial" w:cs="Arial"/>
            <w:sz w:val="22"/>
            <w:szCs w:val="22"/>
            <w:lang w:val="en-GB" w:eastAsia="en-US"/>
          </w:rPr>
          <w:t>SPHN webpage</w:t>
        </w:r>
      </w:hyperlink>
      <w:r w:rsidR="00041701">
        <w:rPr>
          <w:rFonts w:ascii="Arial" w:eastAsia="Calibri" w:hAnsi="Arial" w:cs="Arial"/>
          <w:color w:val="0000FF"/>
          <w:sz w:val="22"/>
          <w:szCs w:val="22"/>
          <w:lang w:val="en-GB" w:eastAsia="en-US"/>
        </w:rPr>
        <w:t>.</w:t>
      </w:r>
    </w:p>
    <w:p w14:paraId="7101F1E1" w14:textId="362032F7" w:rsidR="00734E07" w:rsidRPr="00EA7CBB" w:rsidRDefault="003009B5" w:rsidP="00734E07">
      <w:pPr>
        <w:tabs>
          <w:tab w:val="left" w:pos="567"/>
        </w:tabs>
        <w:rPr>
          <w:rFonts w:ascii="Arial" w:eastAsia="Calibri" w:hAnsi="Arial" w:cs="Arial"/>
          <w:color w:val="0000FF"/>
          <w:sz w:val="22"/>
          <w:szCs w:val="22"/>
          <w:lang w:val="en-GB" w:eastAsia="en-US"/>
        </w:rPr>
      </w:pPr>
      <w:r w:rsidRPr="003009B5">
        <w:rPr>
          <w:rFonts w:ascii="Arial" w:eastAsia="Calibri" w:hAnsi="Arial" w:cs="Arial"/>
          <w:color w:val="0000FF"/>
          <w:sz w:val="22"/>
          <w:szCs w:val="22"/>
          <w:lang w:val="en-GB" w:eastAsia="en-US"/>
        </w:rPr>
        <w:t xml:space="preserve">Although </w:t>
      </w:r>
      <w:r w:rsidR="00041701">
        <w:rPr>
          <w:rFonts w:ascii="Arial" w:eastAsia="Calibri" w:hAnsi="Arial" w:cs="Arial"/>
          <w:color w:val="0000FF"/>
          <w:sz w:val="22"/>
          <w:szCs w:val="22"/>
          <w:lang w:val="en-GB" w:eastAsia="en-US"/>
        </w:rPr>
        <w:t xml:space="preserve">the </w:t>
      </w:r>
      <w:r w:rsidRPr="003009B5">
        <w:rPr>
          <w:rFonts w:ascii="Arial" w:eastAsia="Calibri" w:hAnsi="Arial" w:cs="Arial"/>
          <w:color w:val="0000FF"/>
          <w:sz w:val="22"/>
          <w:szCs w:val="22"/>
          <w:lang w:val="en-GB" w:eastAsia="en-US"/>
        </w:rPr>
        <w:t xml:space="preserve">use of the </w:t>
      </w:r>
      <w:r>
        <w:rPr>
          <w:rFonts w:ascii="Arial" w:eastAsia="Calibri" w:hAnsi="Arial" w:cs="Arial"/>
          <w:color w:val="0000FF"/>
          <w:sz w:val="22"/>
          <w:szCs w:val="22"/>
          <w:lang w:val="en-GB" w:eastAsia="en-US"/>
        </w:rPr>
        <w:t>tool is not mandatory</w:t>
      </w:r>
      <w:r w:rsidRPr="003009B5">
        <w:rPr>
          <w:rFonts w:ascii="Arial" w:eastAsia="Calibri" w:hAnsi="Arial" w:cs="Arial"/>
          <w:color w:val="0000FF"/>
          <w:sz w:val="22"/>
          <w:szCs w:val="22"/>
          <w:lang w:val="en-GB" w:eastAsia="en-US"/>
        </w:rPr>
        <w:t xml:space="preserve">, swissethics </w:t>
      </w:r>
      <w:r w:rsidR="00E2793D" w:rsidRPr="00E2793D">
        <w:rPr>
          <w:rFonts w:ascii="Arial" w:eastAsia="Calibri" w:hAnsi="Arial" w:cs="Arial"/>
          <w:color w:val="0000FF"/>
          <w:sz w:val="22"/>
          <w:szCs w:val="22"/>
          <w:lang w:val="en-GB" w:eastAsia="en-US"/>
        </w:rPr>
        <w:t xml:space="preserve">recommends </w:t>
      </w:r>
      <w:r w:rsidRPr="003009B5">
        <w:rPr>
          <w:rFonts w:ascii="Arial" w:eastAsia="Calibri" w:hAnsi="Arial" w:cs="Arial"/>
          <w:color w:val="0000FF"/>
          <w:sz w:val="22"/>
          <w:szCs w:val="22"/>
          <w:lang w:val="en-GB" w:eastAsia="en-US"/>
        </w:rPr>
        <w:t>it.</w:t>
      </w:r>
      <w:r>
        <w:rPr>
          <w:rFonts w:ascii="Arial" w:eastAsia="Calibri" w:hAnsi="Arial" w:cs="Arial"/>
          <w:color w:val="0000FF"/>
          <w:sz w:val="22"/>
          <w:szCs w:val="22"/>
          <w:lang w:val="en-GB" w:eastAsia="en-US"/>
        </w:rPr>
        <w:t xml:space="preserve"> </w:t>
      </w:r>
      <w:r w:rsidR="00041701">
        <w:rPr>
          <w:rFonts w:ascii="Arial" w:eastAsia="Calibri" w:hAnsi="Arial" w:cs="Arial"/>
          <w:color w:val="0000FF"/>
          <w:sz w:val="22"/>
          <w:szCs w:val="22"/>
          <w:lang w:val="en-GB" w:eastAsia="en-US"/>
        </w:rPr>
        <w:t>If used, t</w:t>
      </w:r>
      <w:r>
        <w:rPr>
          <w:rFonts w:ascii="Arial" w:eastAsia="Calibri" w:hAnsi="Arial" w:cs="Arial"/>
          <w:color w:val="0000FF"/>
          <w:sz w:val="22"/>
          <w:szCs w:val="22"/>
          <w:lang w:val="en-GB" w:eastAsia="en-US"/>
        </w:rPr>
        <w:t xml:space="preserve">he </w:t>
      </w:r>
      <w:r w:rsidR="00041701">
        <w:rPr>
          <w:rFonts w:ascii="Arial" w:eastAsia="Calibri" w:hAnsi="Arial" w:cs="Arial"/>
          <w:color w:val="0000FF"/>
          <w:sz w:val="22"/>
          <w:szCs w:val="22"/>
          <w:lang w:val="en-GB" w:eastAsia="en-US"/>
        </w:rPr>
        <w:t>E</w:t>
      </w:r>
      <w:r>
        <w:rPr>
          <w:rFonts w:ascii="Arial" w:eastAsia="Calibri" w:hAnsi="Arial" w:cs="Arial"/>
          <w:color w:val="0000FF"/>
          <w:sz w:val="22"/>
          <w:szCs w:val="22"/>
          <w:lang w:val="en-GB" w:eastAsia="en-US"/>
        </w:rPr>
        <w:t>xcel file can be uploaded to screen 6</w:t>
      </w:r>
      <w:r w:rsidR="00D7345E">
        <w:rPr>
          <w:rFonts w:ascii="Arial" w:eastAsia="Calibri" w:hAnsi="Arial" w:cs="Arial"/>
          <w:color w:val="0000FF"/>
          <w:sz w:val="22"/>
          <w:szCs w:val="22"/>
          <w:lang w:val="en-GB" w:eastAsia="en-US"/>
        </w:rPr>
        <w:t xml:space="preserve">. Lead EC, section 39. Varia/Miscellaneous of the project form in BASEC. </w:t>
      </w:r>
    </w:p>
    <w:p w14:paraId="4AFA4164" w14:textId="77777777" w:rsidR="00AF4F6A" w:rsidRPr="00EA7CBB" w:rsidRDefault="00AF4F6A" w:rsidP="00DD1A2F">
      <w:pPr>
        <w:tabs>
          <w:tab w:val="left" w:pos="567"/>
        </w:tabs>
        <w:rPr>
          <w:rFonts w:ascii="Arial" w:eastAsia="Calibri" w:hAnsi="Arial" w:cs="Arial"/>
          <w:sz w:val="22"/>
          <w:szCs w:val="22"/>
          <w:lang w:val="en-GB" w:eastAsia="en-US"/>
        </w:rPr>
      </w:pPr>
    </w:p>
    <w:p w14:paraId="2CA7F84F" w14:textId="01F7337E" w:rsidR="00A04490" w:rsidRPr="00EA7CBB" w:rsidRDefault="00AF4F6A" w:rsidP="00DD1A2F">
      <w:pPr>
        <w:tabs>
          <w:tab w:val="left" w:pos="567"/>
        </w:tabs>
        <w:rPr>
          <w:rFonts w:ascii="Arial" w:eastAsia="Calibri" w:hAnsi="Arial" w:cs="Arial"/>
          <w:color w:val="0000FF"/>
          <w:sz w:val="22"/>
          <w:szCs w:val="22"/>
          <w:lang w:val="en-GB" w:eastAsia="en-US"/>
        </w:rPr>
      </w:pPr>
      <w:r w:rsidRPr="00EA7CBB">
        <w:rPr>
          <w:rFonts w:ascii="Arial" w:eastAsia="Times New Roman" w:hAnsi="Arial" w:cs="Arial"/>
          <w:b/>
          <w:bCs/>
          <w:sz w:val="22"/>
          <w:szCs w:val="22"/>
          <w:lang w:val="en-GB" w:eastAsia="en-US"/>
        </w:rPr>
        <w:t>4</w:t>
      </w:r>
      <w:r w:rsidR="001143AF" w:rsidRPr="00EA7CBB">
        <w:rPr>
          <w:rFonts w:ascii="Arial" w:eastAsia="Times New Roman" w:hAnsi="Arial" w:cs="Arial"/>
          <w:b/>
          <w:bCs/>
          <w:sz w:val="22"/>
          <w:szCs w:val="22"/>
          <w:lang w:val="en-GB" w:eastAsia="en-US"/>
        </w:rPr>
        <w:t xml:space="preserve">. </w:t>
      </w:r>
      <w:r w:rsidR="00F0015C" w:rsidRPr="00EA7CBB">
        <w:rPr>
          <w:rFonts w:ascii="Arial" w:eastAsia="Times New Roman" w:hAnsi="Arial" w:cs="Arial"/>
          <w:b/>
          <w:bCs/>
          <w:sz w:val="22"/>
          <w:szCs w:val="22"/>
          <w:lang w:val="en-GB" w:eastAsia="en-US"/>
        </w:rPr>
        <w:t>Origin of the data/biological material</w:t>
      </w:r>
    </w:p>
    <w:p w14:paraId="61B67A60" w14:textId="70D66334" w:rsidR="001D7F54" w:rsidRPr="00EA7CBB" w:rsidRDefault="005A0925" w:rsidP="005A0925">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Where does the data</w:t>
      </w:r>
      <w:r w:rsidR="001D7F54" w:rsidRPr="00EA7CBB">
        <w:rPr>
          <w:rFonts w:ascii="Arial" w:eastAsia="Calibri" w:hAnsi="Arial" w:cs="Arial"/>
          <w:color w:val="0000FF"/>
          <w:sz w:val="22"/>
          <w:szCs w:val="22"/>
          <w:lang w:val="en-GB" w:eastAsia="en-US"/>
        </w:rPr>
        <w:t>/biological material come from?</w:t>
      </w:r>
      <w:r w:rsidR="008208D5" w:rsidRPr="00EA7CBB">
        <w:rPr>
          <w:rFonts w:ascii="Arial" w:eastAsia="Calibri" w:hAnsi="Arial" w:cs="Arial"/>
          <w:color w:val="0000FF"/>
          <w:sz w:val="22"/>
          <w:szCs w:val="22"/>
          <w:lang w:val="en-GB" w:eastAsia="en-US"/>
        </w:rPr>
        <w:t xml:space="preserve"> Which population is to be studied using the data/biological material?</w:t>
      </w:r>
    </w:p>
    <w:p w14:paraId="7704A05D" w14:textId="77777777" w:rsidR="001D7F54" w:rsidRPr="00EA7CBB" w:rsidRDefault="001D7F54" w:rsidP="005A0925">
      <w:pPr>
        <w:tabs>
          <w:tab w:val="left" w:pos="567"/>
        </w:tabs>
        <w:rPr>
          <w:rFonts w:ascii="Arial" w:eastAsia="Calibri" w:hAnsi="Arial" w:cs="Arial"/>
          <w:color w:val="0000FF"/>
          <w:sz w:val="22"/>
          <w:szCs w:val="22"/>
          <w:lang w:val="en-GB" w:eastAsia="en-US"/>
        </w:rPr>
      </w:pPr>
    </w:p>
    <w:p w14:paraId="35C6237D" w14:textId="2DAB9493" w:rsidR="008208D5" w:rsidRPr="00EA7CBB" w:rsidRDefault="008208D5" w:rsidP="008208D5">
      <w:pPr>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E.g. "We want to investigate the survival data of thyroid cancer patients treated with experimental antibody x in the years y to z. Many patients have already died (see below for further justification). For the subgroup of still living persons, we will obtain the informed consent (e.g. by means of a general consent or a study-specific consent).</w:t>
      </w:r>
    </w:p>
    <w:p w14:paraId="7A20FF36" w14:textId="77777777" w:rsidR="00DD1A2F" w:rsidRPr="00EA7CBB" w:rsidRDefault="00DD1A2F" w:rsidP="00DD1A2F">
      <w:pPr>
        <w:tabs>
          <w:tab w:val="left" w:pos="567"/>
        </w:tabs>
        <w:rPr>
          <w:rFonts w:ascii="Arial" w:eastAsia="Calibri" w:hAnsi="Arial" w:cs="Arial"/>
          <w:sz w:val="22"/>
          <w:szCs w:val="22"/>
          <w:lang w:val="en-GB" w:eastAsia="en-US"/>
        </w:rPr>
      </w:pPr>
    </w:p>
    <w:p w14:paraId="5EEBC263" w14:textId="2C73CC61" w:rsidR="00A04490" w:rsidRPr="00EA7CBB" w:rsidRDefault="00AF4F6A" w:rsidP="00DD1A2F">
      <w:pPr>
        <w:tabs>
          <w:tab w:val="left" w:pos="567"/>
        </w:tabs>
        <w:rPr>
          <w:rFonts w:ascii="Arial" w:eastAsia="Calibri" w:hAnsi="Arial" w:cs="Arial"/>
          <w:color w:val="0000FF"/>
          <w:sz w:val="22"/>
          <w:szCs w:val="22"/>
          <w:lang w:val="en-GB" w:eastAsia="en-US"/>
        </w:rPr>
      </w:pPr>
      <w:r w:rsidRPr="00EA7CBB">
        <w:rPr>
          <w:rFonts w:ascii="Arial" w:eastAsia="Times New Roman" w:hAnsi="Arial" w:cs="Arial"/>
          <w:b/>
          <w:bCs/>
          <w:sz w:val="22"/>
          <w:szCs w:val="22"/>
          <w:lang w:val="en-GB" w:eastAsia="en-US"/>
        </w:rPr>
        <w:t>5</w:t>
      </w:r>
      <w:r w:rsidR="001143AF" w:rsidRPr="00EA7CBB">
        <w:rPr>
          <w:rFonts w:ascii="Arial" w:eastAsia="Times New Roman" w:hAnsi="Arial" w:cs="Arial"/>
          <w:b/>
          <w:bCs/>
          <w:sz w:val="22"/>
          <w:szCs w:val="22"/>
          <w:lang w:val="en-GB" w:eastAsia="en-US"/>
        </w:rPr>
        <w:t xml:space="preserve">. </w:t>
      </w:r>
      <w:r w:rsidR="005A0925" w:rsidRPr="00EA7CBB">
        <w:rPr>
          <w:rFonts w:ascii="Arial" w:eastAsia="Times New Roman" w:hAnsi="Arial" w:cs="Arial"/>
          <w:b/>
          <w:bCs/>
          <w:sz w:val="22"/>
          <w:szCs w:val="22"/>
          <w:lang w:val="en-GB" w:eastAsia="en-US"/>
        </w:rPr>
        <w:t>Inclusion criteria</w:t>
      </w:r>
    </w:p>
    <w:p w14:paraId="71E5A016" w14:textId="264334DD" w:rsidR="005A0925" w:rsidRPr="00EA7CBB" w:rsidRDefault="005A0925" w:rsidP="005A0925">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What criteria must </w:t>
      </w:r>
      <w:r w:rsidR="006E379B" w:rsidRPr="00EA7CBB">
        <w:rPr>
          <w:rFonts w:ascii="Arial" w:eastAsia="Calibri" w:hAnsi="Arial" w:cs="Arial"/>
          <w:color w:val="0000FF"/>
          <w:sz w:val="22"/>
          <w:szCs w:val="22"/>
          <w:lang w:val="en-GB" w:eastAsia="en-US"/>
        </w:rPr>
        <w:t xml:space="preserve">the </w:t>
      </w:r>
      <w:r w:rsidRPr="00EA7CBB">
        <w:rPr>
          <w:rFonts w:ascii="Arial" w:eastAsia="Calibri" w:hAnsi="Arial" w:cs="Arial"/>
          <w:color w:val="0000FF"/>
          <w:sz w:val="22"/>
          <w:szCs w:val="22"/>
          <w:lang w:val="en-GB" w:eastAsia="en-US"/>
        </w:rPr>
        <w:t xml:space="preserve">data/biological material meet in order to be used for this evaluation? </w:t>
      </w:r>
    </w:p>
    <w:p w14:paraId="139D5319" w14:textId="2CFC6031" w:rsidR="008208D5" w:rsidRPr="00EA7CBB" w:rsidRDefault="008208D5" w:rsidP="005A0925">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e.g. "From patients with papillary thyroid cancer and therapy with antibody x for at least y months."</w:t>
      </w:r>
    </w:p>
    <w:p w14:paraId="1589AD91" w14:textId="77777777" w:rsidR="008208D5" w:rsidRPr="00EA7CBB" w:rsidRDefault="008208D5" w:rsidP="005A0925">
      <w:pPr>
        <w:tabs>
          <w:tab w:val="left" w:pos="567"/>
        </w:tabs>
        <w:rPr>
          <w:rFonts w:ascii="Arial" w:eastAsia="Calibri" w:hAnsi="Arial" w:cs="Arial"/>
          <w:color w:val="0000FF"/>
          <w:sz w:val="22"/>
          <w:szCs w:val="22"/>
          <w:lang w:val="en-GB" w:eastAsia="en-US"/>
        </w:rPr>
      </w:pPr>
    </w:p>
    <w:p w14:paraId="07A74A6A" w14:textId="4C22BB7B" w:rsidR="00942CD0" w:rsidRPr="00EA7CBB" w:rsidRDefault="00AF4F6A" w:rsidP="00DD1A2F">
      <w:pPr>
        <w:tabs>
          <w:tab w:val="left" w:pos="567"/>
        </w:tabs>
        <w:rPr>
          <w:rFonts w:ascii="Arial" w:eastAsia="Times New Roman" w:hAnsi="Arial" w:cs="Arial"/>
          <w:b/>
          <w:bCs/>
          <w:sz w:val="22"/>
          <w:szCs w:val="22"/>
          <w:lang w:val="en-GB" w:eastAsia="en-US"/>
        </w:rPr>
      </w:pPr>
      <w:r w:rsidRPr="00EA7CBB">
        <w:rPr>
          <w:rFonts w:ascii="Arial" w:eastAsia="Times New Roman" w:hAnsi="Arial" w:cs="Arial"/>
          <w:b/>
          <w:bCs/>
          <w:sz w:val="22"/>
          <w:szCs w:val="22"/>
          <w:lang w:val="en-GB" w:eastAsia="en-US"/>
        </w:rPr>
        <w:t>6</w:t>
      </w:r>
      <w:r w:rsidR="001143AF" w:rsidRPr="00EA7CBB">
        <w:rPr>
          <w:rFonts w:ascii="Arial" w:eastAsia="Times New Roman" w:hAnsi="Arial" w:cs="Arial"/>
          <w:b/>
          <w:bCs/>
          <w:sz w:val="22"/>
          <w:szCs w:val="22"/>
          <w:lang w:val="en-GB" w:eastAsia="en-US"/>
        </w:rPr>
        <w:t xml:space="preserve">. </w:t>
      </w:r>
      <w:r w:rsidR="005A0925" w:rsidRPr="00EA7CBB">
        <w:rPr>
          <w:rFonts w:ascii="Arial" w:eastAsia="Times New Roman" w:hAnsi="Arial" w:cs="Arial"/>
          <w:b/>
          <w:bCs/>
          <w:sz w:val="22"/>
          <w:szCs w:val="22"/>
          <w:lang w:val="en-GB" w:eastAsia="en-US"/>
        </w:rPr>
        <w:t>Exclusion criteria</w:t>
      </w:r>
    </w:p>
    <w:p w14:paraId="50F63C44" w14:textId="399EB309" w:rsidR="00532B55" w:rsidRPr="00EA7CBB" w:rsidRDefault="00532B55" w:rsidP="00532B55">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What </w:t>
      </w:r>
      <w:r w:rsidR="00071A69" w:rsidRPr="00EA7CBB">
        <w:rPr>
          <w:rFonts w:ascii="Arial" w:eastAsia="Calibri" w:hAnsi="Arial" w:cs="Arial"/>
          <w:color w:val="0000FF"/>
          <w:sz w:val="22"/>
          <w:szCs w:val="22"/>
          <w:lang w:val="en-GB" w:eastAsia="en-US"/>
        </w:rPr>
        <w:t>criteria exclude</w:t>
      </w:r>
      <w:r w:rsidRPr="00EA7CBB">
        <w:rPr>
          <w:rFonts w:ascii="Arial" w:eastAsia="Calibri" w:hAnsi="Arial" w:cs="Arial"/>
          <w:color w:val="0000FF"/>
          <w:sz w:val="22"/>
          <w:szCs w:val="22"/>
          <w:lang w:val="en-GB" w:eastAsia="en-US"/>
        </w:rPr>
        <w:t xml:space="preserve"> the data/biological material from being used in this evaluation?</w:t>
      </w:r>
      <w:r w:rsidR="002651C7" w:rsidRPr="00EA7CBB">
        <w:rPr>
          <w:rFonts w:ascii="Arial" w:eastAsia="Calibri" w:hAnsi="Arial" w:cs="Arial"/>
          <w:color w:val="0000FF"/>
          <w:sz w:val="22"/>
          <w:szCs w:val="22"/>
          <w:lang w:val="en-GB" w:eastAsia="en-US"/>
        </w:rPr>
        <w:t xml:space="preserve"> </w:t>
      </w:r>
      <w:r w:rsidR="003A7FBC" w:rsidRPr="00EA7CBB">
        <w:rPr>
          <w:rFonts w:ascii="Arial" w:eastAsia="Calibri" w:hAnsi="Arial" w:cs="Arial"/>
          <w:color w:val="0000FF"/>
          <w:sz w:val="22"/>
          <w:szCs w:val="22"/>
          <w:lang w:val="en-GB" w:eastAsia="en-US"/>
        </w:rPr>
        <w:t>"</w:t>
      </w:r>
      <w:r w:rsidRPr="00EA7CBB">
        <w:rPr>
          <w:rFonts w:ascii="Arial" w:eastAsia="Calibri" w:hAnsi="Arial" w:cs="Arial"/>
          <w:color w:val="0000FF"/>
          <w:sz w:val="22"/>
          <w:szCs w:val="22"/>
          <w:lang w:val="en-GB" w:eastAsia="en-US"/>
        </w:rPr>
        <w:t>Which data sets would distort the evaluation if they were included?</w:t>
      </w:r>
    </w:p>
    <w:p w14:paraId="4376D59E" w14:textId="287B6CF4" w:rsidR="008208D5" w:rsidRPr="00EA7CBB" w:rsidRDefault="00532B55" w:rsidP="008208D5">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e.g. "</w:t>
      </w:r>
      <w:r w:rsidR="006E379B" w:rsidRPr="00EA7CBB">
        <w:rPr>
          <w:rFonts w:ascii="Arial" w:eastAsia="Calibri" w:hAnsi="Arial" w:cs="Arial"/>
          <w:color w:val="0000FF"/>
          <w:sz w:val="22"/>
          <w:szCs w:val="22"/>
          <w:lang w:val="en-GB" w:eastAsia="en-US"/>
        </w:rPr>
        <w:t>D</w:t>
      </w:r>
      <w:r w:rsidRPr="00EA7CBB">
        <w:rPr>
          <w:rFonts w:ascii="Arial" w:eastAsia="Calibri" w:hAnsi="Arial" w:cs="Arial"/>
          <w:color w:val="0000FF"/>
          <w:sz w:val="22"/>
          <w:szCs w:val="22"/>
          <w:lang w:val="en-GB" w:eastAsia="en-US"/>
        </w:rPr>
        <w:t>ata sets wi</w:t>
      </w:r>
      <w:r w:rsidR="008208D5" w:rsidRPr="00EA7CBB">
        <w:rPr>
          <w:rFonts w:ascii="Arial" w:eastAsia="Calibri" w:hAnsi="Arial" w:cs="Arial"/>
          <w:color w:val="0000FF"/>
          <w:sz w:val="22"/>
          <w:szCs w:val="22"/>
          <w:lang w:val="en-GB" w:eastAsia="en-US"/>
        </w:rPr>
        <w:t>th an ambiguous diagnosis, etc.</w:t>
      </w:r>
      <w:r w:rsidR="008208D5" w:rsidRPr="00EA7CBB">
        <w:rPr>
          <w:lang w:val="en-GB"/>
        </w:rPr>
        <w:t xml:space="preserve"> </w:t>
      </w:r>
      <w:r w:rsidR="008208D5" w:rsidRPr="00EA7CBB">
        <w:rPr>
          <w:rFonts w:ascii="Arial" w:eastAsia="Calibri" w:hAnsi="Arial" w:cs="Arial"/>
          <w:color w:val="0000FF"/>
          <w:sz w:val="22"/>
          <w:szCs w:val="22"/>
          <w:lang w:val="en-GB" w:eastAsia="en-US"/>
        </w:rPr>
        <w:t>Data of persons with ...."</w:t>
      </w:r>
    </w:p>
    <w:p w14:paraId="6C9AC2E3" w14:textId="220FA056" w:rsidR="00753642" w:rsidRPr="00EA7CBB" w:rsidRDefault="008208D5" w:rsidP="00753642">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lastRenderedPageBreak/>
        <w:t>Presence of a documented refusal.</w:t>
      </w:r>
    </w:p>
    <w:p w14:paraId="40029C81" w14:textId="77777777" w:rsidR="00A719A0" w:rsidRPr="00EA7CBB" w:rsidRDefault="00A719A0" w:rsidP="00DD1A2F">
      <w:pPr>
        <w:tabs>
          <w:tab w:val="left" w:pos="567"/>
        </w:tabs>
        <w:rPr>
          <w:rFonts w:ascii="Arial" w:eastAsia="Times New Roman" w:hAnsi="Arial" w:cs="Arial"/>
          <w:b/>
          <w:bCs/>
          <w:sz w:val="22"/>
          <w:szCs w:val="22"/>
          <w:lang w:val="en-GB" w:eastAsia="en-US"/>
        </w:rPr>
      </w:pPr>
    </w:p>
    <w:p w14:paraId="29CE12D2" w14:textId="37E0F3A3" w:rsidR="00A719A0" w:rsidRPr="00EA7CBB" w:rsidRDefault="002651C7" w:rsidP="00A719A0">
      <w:pPr>
        <w:tabs>
          <w:tab w:val="left" w:pos="567"/>
        </w:tabs>
        <w:rPr>
          <w:rFonts w:ascii="Arial" w:eastAsia="Times New Roman" w:hAnsi="Arial" w:cs="Arial"/>
          <w:b/>
          <w:bCs/>
          <w:sz w:val="22"/>
          <w:szCs w:val="22"/>
          <w:lang w:val="en-GB" w:eastAsia="en-US"/>
        </w:rPr>
      </w:pPr>
      <w:r w:rsidRPr="00EA7CBB">
        <w:rPr>
          <w:rFonts w:ascii="Arial" w:eastAsia="Times New Roman" w:hAnsi="Arial" w:cs="Arial"/>
          <w:b/>
          <w:bCs/>
          <w:sz w:val="22"/>
          <w:szCs w:val="22"/>
          <w:lang w:val="en-GB" w:eastAsia="en-US"/>
        </w:rPr>
        <w:t>7</w:t>
      </w:r>
      <w:r w:rsidR="001143AF" w:rsidRPr="00EA7CBB">
        <w:rPr>
          <w:rFonts w:ascii="Arial" w:eastAsia="Times New Roman" w:hAnsi="Arial" w:cs="Arial"/>
          <w:b/>
          <w:bCs/>
          <w:sz w:val="22"/>
          <w:szCs w:val="22"/>
          <w:lang w:val="en-GB" w:eastAsia="en-US"/>
        </w:rPr>
        <w:t xml:space="preserve">. </w:t>
      </w:r>
      <w:r w:rsidR="00753642" w:rsidRPr="00EA7CBB">
        <w:rPr>
          <w:rFonts w:ascii="Arial" w:eastAsia="Times New Roman" w:hAnsi="Arial" w:cs="Arial"/>
          <w:b/>
          <w:bCs/>
          <w:sz w:val="22"/>
          <w:szCs w:val="22"/>
          <w:lang w:val="en-GB" w:eastAsia="en-US"/>
        </w:rPr>
        <w:t>Scientific methods</w:t>
      </w:r>
      <w:r w:rsidR="007E5DEB" w:rsidRPr="00EA7CBB">
        <w:rPr>
          <w:rFonts w:ascii="Arial" w:eastAsia="Times New Roman" w:hAnsi="Arial" w:cs="Arial"/>
          <w:b/>
          <w:bCs/>
          <w:sz w:val="22"/>
          <w:szCs w:val="22"/>
          <w:lang w:val="en-GB" w:eastAsia="en-US"/>
        </w:rPr>
        <w:t xml:space="preserve"> and sample size</w:t>
      </w:r>
    </w:p>
    <w:p w14:paraId="60467F83" w14:textId="6CBA3D54" w:rsidR="00753642" w:rsidRPr="00EA7CBB" w:rsidRDefault="00753642" w:rsidP="00753642">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Describe the intended statistical methods for assessing the primary endpoint and, if applicable, the secondary endpoints. If possible, formulate a hypothesis. The statistical evaluation should confirm or reject the hypothesis. Please use established statistical methods whenever possible. It must be stated what is to be analysed or measured </w:t>
      </w:r>
      <w:r w:rsidR="006E379B" w:rsidRPr="00EA7CBB">
        <w:rPr>
          <w:rFonts w:ascii="Arial" w:eastAsia="Calibri" w:hAnsi="Arial" w:cs="Arial"/>
          <w:color w:val="0000FF"/>
          <w:sz w:val="22"/>
          <w:szCs w:val="22"/>
          <w:lang w:val="en-GB" w:eastAsia="en-US"/>
        </w:rPr>
        <w:t>using</w:t>
      </w:r>
      <w:r w:rsidRPr="00EA7CBB">
        <w:rPr>
          <w:rFonts w:ascii="Arial" w:eastAsia="Calibri" w:hAnsi="Arial" w:cs="Arial"/>
          <w:color w:val="0000FF"/>
          <w:sz w:val="22"/>
          <w:szCs w:val="22"/>
          <w:lang w:val="en-GB" w:eastAsia="en-US"/>
        </w:rPr>
        <w:t xml:space="preserve"> which method. </w:t>
      </w:r>
    </w:p>
    <w:p w14:paraId="0B96A51A" w14:textId="77777777" w:rsidR="00753642" w:rsidRPr="00EA7CBB" w:rsidRDefault="00753642" w:rsidP="00753642">
      <w:pPr>
        <w:tabs>
          <w:tab w:val="left" w:pos="567"/>
        </w:tabs>
        <w:rPr>
          <w:rFonts w:ascii="Arial" w:eastAsia="Calibri" w:hAnsi="Arial" w:cs="Arial"/>
          <w:color w:val="0000FF"/>
          <w:sz w:val="22"/>
          <w:szCs w:val="22"/>
          <w:lang w:val="en-GB" w:eastAsia="en-US"/>
        </w:rPr>
      </w:pPr>
    </w:p>
    <w:p w14:paraId="7FC61A27" w14:textId="77777777" w:rsidR="005827C7" w:rsidRPr="00EA7CBB" w:rsidRDefault="00753642" w:rsidP="005827C7">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State the sample size and justify the amount of data sets and biological samples to be analysed with respect to the primary endpoint and, if applicable, secondary endpoints. </w:t>
      </w:r>
      <w:r w:rsidR="00EB6FFE" w:rsidRPr="00EA7CBB">
        <w:rPr>
          <w:rFonts w:ascii="Arial" w:eastAsia="Calibri" w:hAnsi="Arial" w:cs="Arial"/>
          <w:color w:val="0000FF"/>
          <w:sz w:val="22"/>
          <w:szCs w:val="22"/>
          <w:lang w:val="en-GB" w:eastAsia="en-US"/>
        </w:rPr>
        <w:t>For all projects</w:t>
      </w:r>
      <w:r w:rsidRPr="00EA7CBB">
        <w:rPr>
          <w:rFonts w:ascii="Arial" w:eastAsia="Calibri" w:hAnsi="Arial" w:cs="Arial"/>
          <w:color w:val="0000FF"/>
          <w:sz w:val="22"/>
          <w:szCs w:val="22"/>
          <w:lang w:val="en-GB" w:eastAsia="en-US"/>
        </w:rPr>
        <w:t xml:space="preserve">, the sample size of data and material to be analysed must be justified. </w:t>
      </w:r>
      <w:r w:rsidR="005827C7" w:rsidRPr="00EA7CBB">
        <w:rPr>
          <w:rFonts w:ascii="Arial" w:eastAsia="Calibri" w:hAnsi="Arial" w:cs="Arial"/>
          <w:color w:val="0000FF"/>
          <w:sz w:val="22"/>
          <w:szCs w:val="22"/>
          <w:lang w:val="en-GB" w:eastAsia="en-US"/>
        </w:rPr>
        <w:t>If different statistical methods (e.g. descriptive statistics or artificial intelligence/algorithms) are used instead of statistical tests to confirm or reject a hypothesis, these should be described and justified.</w:t>
      </w:r>
    </w:p>
    <w:p w14:paraId="2D488820" w14:textId="51C913C7" w:rsidR="00753642" w:rsidRPr="00EA7CBB" w:rsidRDefault="00753642" w:rsidP="00753642">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In the case of multiple endpoints, statistical adjustments for multiple testing should be considered.</w:t>
      </w:r>
    </w:p>
    <w:p w14:paraId="529AF782" w14:textId="77777777" w:rsidR="00753642" w:rsidRPr="00EA7CBB" w:rsidRDefault="00753642" w:rsidP="00753642">
      <w:pPr>
        <w:tabs>
          <w:tab w:val="left" w:pos="567"/>
        </w:tabs>
        <w:rPr>
          <w:rFonts w:ascii="Arial" w:eastAsia="Calibri" w:hAnsi="Arial" w:cs="Arial"/>
          <w:color w:val="0000FF"/>
          <w:sz w:val="22"/>
          <w:szCs w:val="22"/>
          <w:lang w:val="en-GB" w:eastAsia="en-US"/>
        </w:rPr>
      </w:pPr>
    </w:p>
    <w:p w14:paraId="52B4C858" w14:textId="77777777" w:rsidR="00753642" w:rsidRPr="00EA7CBB" w:rsidRDefault="00753642" w:rsidP="00753642">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If applicable: Indicate which statistical software package(s) will be used.</w:t>
      </w:r>
    </w:p>
    <w:p w14:paraId="6F9EAEBB" w14:textId="77777777" w:rsidR="00753642" w:rsidRPr="00EA7CBB" w:rsidRDefault="00753642" w:rsidP="00753642">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Note: For purely exploratory projects, the formulation of a hypothesis is not required. </w:t>
      </w:r>
    </w:p>
    <w:p w14:paraId="35A23CBC" w14:textId="77777777" w:rsidR="00753642" w:rsidRPr="00EA7CBB" w:rsidRDefault="00753642" w:rsidP="00753642">
      <w:pPr>
        <w:tabs>
          <w:tab w:val="left" w:pos="567"/>
        </w:tabs>
        <w:rPr>
          <w:rFonts w:ascii="Arial" w:eastAsia="Calibri" w:hAnsi="Arial" w:cs="Arial"/>
          <w:color w:val="0000FF"/>
          <w:sz w:val="22"/>
          <w:szCs w:val="22"/>
          <w:lang w:val="en-GB" w:eastAsia="en-US"/>
        </w:rPr>
      </w:pPr>
    </w:p>
    <w:p w14:paraId="2C00DB6E" w14:textId="77777777" w:rsidR="00753642" w:rsidRPr="00EA7CBB" w:rsidRDefault="00753642" w:rsidP="00753642">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If applicable, please critically question the methodology to be used and list potential limitations of the methodology (risk of bias):</w:t>
      </w:r>
    </w:p>
    <w:p w14:paraId="37EECA5A" w14:textId="77777777" w:rsidR="00753642" w:rsidRPr="00EA7CBB" w:rsidRDefault="00753642" w:rsidP="00753642">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Will the analysis be reproducible, transparent and justifiable?</w:t>
      </w:r>
    </w:p>
    <w:p w14:paraId="62374277" w14:textId="5ED5ABCC" w:rsidR="00753642" w:rsidRPr="00EA7CBB" w:rsidRDefault="00753642" w:rsidP="00753642">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Does the selection process lead to bias? (e.g. by over- or </w:t>
      </w:r>
      <w:proofErr w:type="gramStart"/>
      <w:r w:rsidRPr="00EA7CBB">
        <w:rPr>
          <w:rFonts w:ascii="Arial" w:eastAsia="Calibri" w:hAnsi="Arial" w:cs="Arial"/>
          <w:color w:val="0000FF"/>
          <w:sz w:val="22"/>
          <w:szCs w:val="22"/>
          <w:lang w:val="en-GB" w:eastAsia="en-US"/>
        </w:rPr>
        <w:t>under-sampling</w:t>
      </w:r>
      <w:proofErr w:type="gramEnd"/>
      <w:r w:rsidRPr="00EA7CBB">
        <w:rPr>
          <w:rFonts w:ascii="Arial" w:eastAsia="Calibri" w:hAnsi="Arial" w:cs="Arial"/>
          <w:color w:val="0000FF"/>
          <w:sz w:val="22"/>
          <w:szCs w:val="22"/>
          <w:lang w:val="en-GB" w:eastAsia="en-US"/>
        </w:rPr>
        <w:t xml:space="preserve"> a gender, ethnicity, socio-economic or religious group)? How is this bias mitigated?</w:t>
      </w:r>
    </w:p>
    <w:p w14:paraId="006417A3" w14:textId="137DACAF" w:rsidR="00AC204C" w:rsidRPr="00EA7CBB" w:rsidRDefault="00AC204C" w:rsidP="00AC204C">
      <w:pPr>
        <w:tabs>
          <w:tab w:val="left" w:pos="567"/>
        </w:tabs>
        <w:rPr>
          <w:rFonts w:ascii="Arial" w:eastAsia="Calibri" w:hAnsi="Arial" w:cs="Arial"/>
          <w:b/>
          <w:bCs/>
          <w:sz w:val="22"/>
          <w:szCs w:val="22"/>
          <w:lang w:val="en-GB" w:eastAsia="en-US"/>
        </w:rPr>
      </w:pPr>
    </w:p>
    <w:p w14:paraId="4F945698" w14:textId="26531A4D" w:rsidR="006508DA" w:rsidRPr="00EA7CBB" w:rsidRDefault="006508DA" w:rsidP="00AC204C">
      <w:pPr>
        <w:tabs>
          <w:tab w:val="left" w:pos="567"/>
        </w:tabs>
        <w:rPr>
          <w:rFonts w:ascii="Arial" w:eastAsia="Times New Roman" w:hAnsi="Arial" w:cs="Arial"/>
          <w:b/>
          <w:bCs/>
          <w:sz w:val="22"/>
          <w:szCs w:val="22"/>
          <w:lang w:val="en-GB" w:eastAsia="en-US"/>
        </w:rPr>
      </w:pPr>
      <w:r w:rsidRPr="00EA7CBB">
        <w:rPr>
          <w:rFonts w:ascii="Arial" w:eastAsia="Times New Roman" w:hAnsi="Arial" w:cs="Arial"/>
          <w:b/>
          <w:bCs/>
          <w:sz w:val="22"/>
          <w:szCs w:val="22"/>
          <w:lang w:val="en-GB" w:eastAsia="en-US"/>
        </w:rPr>
        <w:t>8. For which health-related personal data/biological material should the authorization be granted?</w:t>
      </w:r>
    </w:p>
    <w:p w14:paraId="752AF75B" w14:textId="6266B897" w:rsidR="00BC0E54" w:rsidRPr="00EA7CBB" w:rsidRDefault="00BC0E54" w:rsidP="00AC204C">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Preliminary remark: The consent for the participation, respectively the consent for further use of samples and data, resp</w:t>
      </w:r>
      <w:r w:rsidR="0045644C" w:rsidRPr="00EA7CBB">
        <w:rPr>
          <w:rFonts w:ascii="Arial" w:eastAsia="Calibri" w:hAnsi="Arial" w:cs="Arial"/>
          <w:color w:val="0000FF"/>
          <w:sz w:val="22"/>
          <w:szCs w:val="22"/>
          <w:lang w:val="en-GB" w:eastAsia="en-US"/>
        </w:rPr>
        <w:t>.</w:t>
      </w:r>
      <w:r w:rsidRPr="00EA7CBB">
        <w:rPr>
          <w:rFonts w:ascii="Arial" w:eastAsia="Calibri" w:hAnsi="Arial" w:cs="Arial"/>
          <w:color w:val="0000FF"/>
          <w:sz w:val="22"/>
          <w:szCs w:val="22"/>
          <w:lang w:val="en-GB" w:eastAsia="en-US"/>
        </w:rPr>
        <w:t xml:space="preserve"> the collection of the general consent has the highest priority and is an expression of the autonomy of the individual. Therefore, all efforts to obtain the consent of the </w:t>
      </w:r>
      <w:r w:rsidR="00146B7C" w:rsidRPr="00EA7CBB">
        <w:rPr>
          <w:rFonts w:ascii="Arial" w:eastAsia="Calibri" w:hAnsi="Arial" w:cs="Arial"/>
          <w:color w:val="0000FF"/>
          <w:sz w:val="22"/>
          <w:szCs w:val="22"/>
          <w:lang w:val="en-GB" w:eastAsia="en-US"/>
        </w:rPr>
        <w:t>persons</w:t>
      </w:r>
      <w:r w:rsidRPr="00EA7CBB">
        <w:rPr>
          <w:rFonts w:ascii="Arial" w:eastAsia="Calibri" w:hAnsi="Arial" w:cs="Arial"/>
          <w:color w:val="0000FF"/>
          <w:sz w:val="22"/>
          <w:szCs w:val="22"/>
          <w:lang w:val="en-GB" w:eastAsia="en-US"/>
        </w:rPr>
        <w:t xml:space="preserve"> - wherever possible</w:t>
      </w:r>
      <w:r w:rsidR="00544874" w:rsidRPr="00EA7CBB">
        <w:rPr>
          <w:rFonts w:ascii="Arial" w:eastAsia="Calibri" w:hAnsi="Arial" w:cs="Arial"/>
          <w:color w:val="0000FF"/>
          <w:sz w:val="22"/>
          <w:szCs w:val="22"/>
          <w:lang w:val="en-GB" w:eastAsia="en-US"/>
        </w:rPr>
        <w:t>, must be described</w:t>
      </w:r>
      <w:r w:rsidRPr="00EA7CBB">
        <w:rPr>
          <w:rFonts w:ascii="Arial" w:eastAsia="Calibri" w:hAnsi="Arial" w:cs="Arial"/>
          <w:color w:val="0000FF"/>
          <w:sz w:val="22"/>
          <w:szCs w:val="22"/>
          <w:lang w:val="en-GB" w:eastAsia="en-US"/>
        </w:rPr>
        <w:t>.</w:t>
      </w:r>
    </w:p>
    <w:p w14:paraId="3539E5DD" w14:textId="4C8E6623" w:rsidR="0045644C" w:rsidRPr="00EA7CBB" w:rsidRDefault="00A87624" w:rsidP="00AC204C">
      <w:pPr>
        <w:tabs>
          <w:tab w:val="left" w:pos="567"/>
        </w:tabs>
        <w:rPr>
          <w:rFonts w:ascii="Arial" w:eastAsia="Calibri" w:hAnsi="Arial" w:cs="Arial"/>
          <w:color w:val="0000FF"/>
          <w:sz w:val="22"/>
          <w:szCs w:val="22"/>
          <w:highlight w:val="magenta"/>
          <w:lang w:val="en-GB" w:eastAsia="en-US"/>
        </w:rPr>
      </w:pPr>
      <w:r w:rsidRPr="00EA7CBB">
        <w:rPr>
          <w:rFonts w:ascii="Arial" w:eastAsia="Calibri" w:hAnsi="Arial" w:cs="Arial"/>
          <w:color w:val="0000FF"/>
          <w:sz w:val="22"/>
          <w:szCs w:val="22"/>
          <w:lang w:val="en-GB" w:eastAsia="en-US"/>
        </w:rPr>
        <w:t xml:space="preserve">Most projects </w:t>
      </w:r>
      <w:r w:rsidR="00544874" w:rsidRPr="00EA7CBB">
        <w:rPr>
          <w:rFonts w:ascii="Arial" w:eastAsia="Calibri" w:hAnsi="Arial" w:cs="Arial"/>
          <w:color w:val="0000FF"/>
          <w:sz w:val="22"/>
          <w:szCs w:val="22"/>
          <w:lang w:val="en-GB" w:eastAsia="en-US"/>
        </w:rPr>
        <w:t>will be categorized as</w:t>
      </w:r>
      <w:r w:rsidRPr="00EA7CBB">
        <w:rPr>
          <w:rFonts w:ascii="Arial" w:eastAsia="Calibri" w:hAnsi="Arial" w:cs="Arial"/>
          <w:color w:val="0000FF"/>
          <w:sz w:val="22"/>
          <w:szCs w:val="22"/>
          <w:lang w:val="en-GB" w:eastAsia="en-US"/>
        </w:rPr>
        <w:t xml:space="preserve"> "mixed projects", i.e. the consent is available</w:t>
      </w:r>
      <w:r w:rsidR="00C32855" w:rsidRPr="00EA7CBB">
        <w:rPr>
          <w:rFonts w:ascii="Arial" w:eastAsia="Calibri" w:hAnsi="Arial" w:cs="Arial"/>
          <w:color w:val="0000FF"/>
          <w:sz w:val="22"/>
          <w:szCs w:val="22"/>
          <w:lang w:val="en-GB" w:eastAsia="en-US"/>
        </w:rPr>
        <w:t xml:space="preserve"> for some persons</w:t>
      </w:r>
      <w:r w:rsidRPr="00EA7CBB">
        <w:rPr>
          <w:rFonts w:ascii="Arial" w:eastAsia="Calibri" w:hAnsi="Arial" w:cs="Arial"/>
          <w:color w:val="0000FF"/>
          <w:sz w:val="22"/>
          <w:szCs w:val="22"/>
          <w:lang w:val="en-GB" w:eastAsia="en-US"/>
        </w:rPr>
        <w:t xml:space="preserve">, for other </w:t>
      </w:r>
      <w:r w:rsidR="00C32855" w:rsidRPr="00EA7CBB">
        <w:rPr>
          <w:rFonts w:ascii="Arial" w:eastAsia="Calibri" w:hAnsi="Arial" w:cs="Arial"/>
          <w:color w:val="0000FF"/>
          <w:sz w:val="22"/>
          <w:szCs w:val="22"/>
          <w:lang w:val="en-GB" w:eastAsia="en-US"/>
        </w:rPr>
        <w:t>persons the consent is not available and an</w:t>
      </w:r>
      <w:r w:rsidRPr="00EA7CBB">
        <w:rPr>
          <w:rFonts w:ascii="Arial" w:eastAsia="Calibri" w:hAnsi="Arial" w:cs="Arial"/>
          <w:color w:val="0000FF"/>
          <w:sz w:val="22"/>
          <w:szCs w:val="22"/>
          <w:lang w:val="en-GB" w:eastAsia="en-US"/>
        </w:rPr>
        <w:t xml:space="preserve"> </w:t>
      </w:r>
      <w:r w:rsidR="00C32855" w:rsidRPr="00EA7CBB">
        <w:rPr>
          <w:rFonts w:ascii="Arial" w:eastAsia="Calibri" w:hAnsi="Arial" w:cs="Arial"/>
          <w:color w:val="0000FF"/>
          <w:sz w:val="22"/>
          <w:szCs w:val="22"/>
          <w:lang w:val="en-GB" w:eastAsia="en-US"/>
        </w:rPr>
        <w:t xml:space="preserve">approval from the ethics committee for the </w:t>
      </w:r>
      <w:r w:rsidRPr="00EA7CBB">
        <w:rPr>
          <w:rFonts w:ascii="Arial" w:eastAsia="Calibri" w:hAnsi="Arial" w:cs="Arial"/>
          <w:color w:val="0000FF"/>
          <w:sz w:val="22"/>
          <w:szCs w:val="22"/>
          <w:lang w:val="en-GB" w:eastAsia="en-US"/>
        </w:rPr>
        <w:t xml:space="preserve">exemption is </w:t>
      </w:r>
      <w:r w:rsidR="00C32855" w:rsidRPr="00EA7CBB">
        <w:rPr>
          <w:rFonts w:ascii="Arial" w:eastAsia="Calibri" w:hAnsi="Arial" w:cs="Arial"/>
          <w:color w:val="0000FF"/>
          <w:sz w:val="22"/>
          <w:szCs w:val="22"/>
          <w:lang w:val="en-GB" w:eastAsia="en-US"/>
        </w:rPr>
        <w:t>applied for</w:t>
      </w:r>
      <w:r w:rsidRPr="00EA7CBB">
        <w:rPr>
          <w:rFonts w:ascii="Arial" w:eastAsia="Calibri" w:hAnsi="Arial" w:cs="Arial"/>
          <w:color w:val="0000FF"/>
          <w:sz w:val="22"/>
          <w:szCs w:val="22"/>
          <w:lang w:val="en-GB" w:eastAsia="en-US"/>
        </w:rPr>
        <w:t xml:space="preserve">. This exemption can only be granted for a special subgroup if, for example, the persons are already deceased or cannot be contacted for reasons that need to be specified. </w:t>
      </w:r>
      <w:r w:rsidR="00F00616" w:rsidRPr="00EA7CBB">
        <w:rPr>
          <w:rFonts w:ascii="Arial" w:eastAsia="Calibri" w:hAnsi="Arial" w:cs="Arial"/>
          <w:color w:val="0000FF"/>
          <w:sz w:val="22"/>
          <w:szCs w:val="22"/>
          <w:lang w:val="en-GB" w:eastAsia="en-US"/>
        </w:rPr>
        <w:t>In general, the consent for further use is always required from all those persons who have either already been asked or can still be asked for the general consent</w:t>
      </w:r>
      <w:r w:rsidR="0045644C" w:rsidRPr="00EA7CBB">
        <w:rPr>
          <w:rFonts w:ascii="Arial" w:eastAsia="Calibri" w:hAnsi="Arial" w:cs="Arial"/>
          <w:color w:val="0000FF"/>
          <w:sz w:val="22"/>
          <w:szCs w:val="22"/>
          <w:lang w:val="en-GB" w:eastAsia="en-US"/>
        </w:rPr>
        <w:t>. An existing documented refusal must be taken into account.</w:t>
      </w:r>
    </w:p>
    <w:p w14:paraId="6EE4B6C5" w14:textId="50B097B9" w:rsidR="00AC204C" w:rsidRPr="00FD17E1" w:rsidRDefault="00AC204C" w:rsidP="00AC204C">
      <w:pPr>
        <w:tabs>
          <w:tab w:val="left" w:pos="567"/>
        </w:tabs>
        <w:rPr>
          <w:rFonts w:ascii="Arial" w:eastAsia="Calibri" w:hAnsi="Arial" w:cs="Arial"/>
          <w:color w:val="0000FF"/>
          <w:sz w:val="22"/>
          <w:szCs w:val="22"/>
          <w:highlight w:val="magenta"/>
          <w:lang w:val="en-GB" w:eastAsia="en-US"/>
        </w:rPr>
      </w:pPr>
    </w:p>
    <w:p w14:paraId="21B96462" w14:textId="1938855A" w:rsidR="006E0C3A" w:rsidRPr="00EA7CBB" w:rsidRDefault="006E0C3A" w:rsidP="00AC204C">
      <w:pPr>
        <w:tabs>
          <w:tab w:val="left" w:pos="567"/>
        </w:tabs>
        <w:rPr>
          <w:rFonts w:ascii="Arial" w:eastAsia="Calibri" w:hAnsi="Arial" w:cs="Arial"/>
          <w:color w:val="0000FF"/>
          <w:sz w:val="22"/>
          <w:szCs w:val="22"/>
          <w:highlight w:val="magenta"/>
          <w:lang w:val="en-GB" w:eastAsia="en-US"/>
        </w:rPr>
      </w:pPr>
      <w:r w:rsidRPr="00EA7CBB">
        <w:rPr>
          <w:rFonts w:ascii="Arial" w:eastAsia="Calibri" w:hAnsi="Arial" w:cs="Arial"/>
          <w:color w:val="0000FF"/>
          <w:sz w:val="22"/>
          <w:szCs w:val="22"/>
          <w:lang w:val="en-GB" w:eastAsia="en-US"/>
        </w:rPr>
        <w:t xml:space="preserve">For consideration for approval by the EC, it is necessary to provide detailed information on the sample size at the site (or at all participating sites in the case of </w:t>
      </w:r>
      <w:r w:rsidR="0006718A" w:rsidRPr="00EA7CBB">
        <w:rPr>
          <w:rFonts w:ascii="Arial" w:eastAsia="Calibri" w:hAnsi="Arial" w:cs="Arial"/>
          <w:color w:val="0000FF"/>
          <w:sz w:val="22"/>
          <w:szCs w:val="22"/>
          <w:lang w:val="en-GB" w:eastAsia="en-US"/>
        </w:rPr>
        <w:t>multicentre</w:t>
      </w:r>
      <w:r w:rsidRPr="00EA7CBB">
        <w:rPr>
          <w:rFonts w:ascii="Arial" w:eastAsia="Calibri" w:hAnsi="Arial" w:cs="Arial"/>
          <w:color w:val="0000FF"/>
          <w:sz w:val="22"/>
          <w:szCs w:val="22"/>
          <w:lang w:val="en-GB" w:eastAsia="en-US"/>
        </w:rPr>
        <w:t xml:space="preserve"> projects). In addition, it must be stated for which subgroup a consent (e.g. a signed general consent) is already available or for which subgroup the exemption is requested.</w:t>
      </w:r>
    </w:p>
    <w:p w14:paraId="7C237466" w14:textId="77777777" w:rsidR="006E0C3A" w:rsidRPr="00EA7CBB" w:rsidRDefault="006E0C3A" w:rsidP="00AC204C">
      <w:pPr>
        <w:tabs>
          <w:tab w:val="left" w:pos="567"/>
        </w:tabs>
        <w:rPr>
          <w:rFonts w:ascii="Arial" w:eastAsia="Calibri" w:hAnsi="Arial" w:cs="Arial"/>
          <w:color w:val="0000FF"/>
          <w:sz w:val="22"/>
          <w:szCs w:val="22"/>
          <w:highlight w:val="magenta"/>
          <w:lang w:val="en-GB" w:eastAsia="en-US"/>
        </w:rPr>
      </w:pPr>
    </w:p>
    <w:p w14:paraId="22D129A9" w14:textId="77777777" w:rsidR="00EC2BF5" w:rsidRPr="00EA7CBB" w:rsidRDefault="00EC2BF5" w:rsidP="00EC2BF5">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Which data/biological material should be further used to answer the scientific question?</w:t>
      </w:r>
    </w:p>
    <w:p w14:paraId="4D380A11" w14:textId="3E723ADA" w:rsidR="00EC2BF5" w:rsidRPr="00EA7CBB" w:rsidRDefault="00EC2BF5" w:rsidP="00EC2BF5">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Note: All data/biological material that is to be used for the research project must be specified here. </w:t>
      </w:r>
    </w:p>
    <w:p w14:paraId="3F02624A" w14:textId="555F3607" w:rsidR="00AC204C" w:rsidRPr="00EA7CBB" w:rsidRDefault="00EC2BF5" w:rsidP="00EC2BF5">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e.g. "Personal and medical data and all images (CT, MRI, etc.) of the operated knee joint of approx. 1000 patients from the years 2000-05 at..."</w:t>
      </w:r>
    </w:p>
    <w:p w14:paraId="167A50AC" w14:textId="77777777" w:rsidR="00EC2BF5" w:rsidRPr="00EA7CBB" w:rsidRDefault="00EC2BF5" w:rsidP="00EC2BF5">
      <w:pPr>
        <w:tabs>
          <w:tab w:val="left" w:pos="567"/>
        </w:tabs>
        <w:rPr>
          <w:rFonts w:ascii="Arial" w:eastAsia="Calibri" w:hAnsi="Arial" w:cs="Arial"/>
          <w:color w:val="0000FF"/>
          <w:sz w:val="22"/>
          <w:szCs w:val="22"/>
          <w:highlight w:val="magenta"/>
          <w:lang w:val="en-GB" w:eastAsia="en-US"/>
        </w:rPr>
      </w:pPr>
    </w:p>
    <w:p w14:paraId="10A9A235" w14:textId="5E11030E" w:rsidR="004162F7" w:rsidRPr="00EA7CBB" w:rsidRDefault="004162F7" w:rsidP="004162F7">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It is important that the time periods </w:t>
      </w:r>
      <w:r w:rsidR="00FD17E1">
        <w:rPr>
          <w:rFonts w:ascii="Arial" w:eastAsia="Calibri" w:hAnsi="Arial" w:cs="Arial"/>
          <w:color w:val="0000FF"/>
          <w:sz w:val="22"/>
          <w:szCs w:val="22"/>
          <w:lang w:val="en-GB" w:eastAsia="en-US"/>
        </w:rPr>
        <w:t>when the data were originally collected</w:t>
      </w:r>
      <w:r w:rsidRPr="00EA7CBB">
        <w:rPr>
          <w:rFonts w:ascii="Arial" w:eastAsia="Calibri" w:hAnsi="Arial" w:cs="Arial"/>
          <w:color w:val="0000FF"/>
          <w:sz w:val="22"/>
          <w:szCs w:val="22"/>
          <w:lang w:val="en-GB" w:eastAsia="en-US"/>
        </w:rPr>
        <w:t xml:space="preserve"> are indicated and that it is mentioned when the general consent was introduced at the respective sites/hospitals. This is the only way to ensure that all efforts to obtain consent are evident.</w:t>
      </w:r>
    </w:p>
    <w:p w14:paraId="63901BB5" w14:textId="56C09236" w:rsidR="00CB0FDD" w:rsidRPr="00EA7CBB" w:rsidRDefault="004162F7" w:rsidP="004162F7">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Note: Often it is not possible to provide completely correct information on the number. Please then provide an estimate.</w:t>
      </w:r>
    </w:p>
    <w:p w14:paraId="1DE3F32F" w14:textId="77777777" w:rsidR="00CB0FDD" w:rsidRPr="00EA7CBB" w:rsidRDefault="00CB0FDD" w:rsidP="00CB0FDD">
      <w:pPr>
        <w:tabs>
          <w:tab w:val="left" w:pos="567"/>
        </w:tabs>
        <w:rPr>
          <w:rFonts w:ascii="Arial" w:eastAsia="Calibri" w:hAnsi="Arial" w:cs="Arial"/>
          <w:color w:val="0000FF"/>
          <w:sz w:val="22"/>
          <w:szCs w:val="22"/>
          <w:lang w:val="en-GB" w:eastAsia="en-US"/>
        </w:rPr>
      </w:pPr>
    </w:p>
    <w:tbl>
      <w:tblPr>
        <w:tblStyle w:val="Tabellenraster"/>
        <w:tblW w:w="9493" w:type="dxa"/>
        <w:tblLayout w:type="fixed"/>
        <w:tblLook w:val="04A0" w:firstRow="1" w:lastRow="0" w:firstColumn="1" w:lastColumn="0" w:noHBand="0" w:noVBand="1"/>
      </w:tblPr>
      <w:tblGrid>
        <w:gridCol w:w="1101"/>
        <w:gridCol w:w="1446"/>
        <w:gridCol w:w="1559"/>
        <w:gridCol w:w="1843"/>
        <w:gridCol w:w="1843"/>
        <w:gridCol w:w="1701"/>
      </w:tblGrid>
      <w:tr w:rsidR="00262BB7" w:rsidRPr="00526C45" w14:paraId="1AC7A2CB" w14:textId="7A1B9148" w:rsidTr="00262BB7">
        <w:tc>
          <w:tcPr>
            <w:tcW w:w="1101" w:type="dxa"/>
          </w:tcPr>
          <w:p w14:paraId="4CF51CA1" w14:textId="77777777" w:rsidR="00262BB7" w:rsidRPr="00262BB7" w:rsidRDefault="00262BB7" w:rsidP="00A237A7">
            <w:pPr>
              <w:tabs>
                <w:tab w:val="left" w:pos="567"/>
              </w:tabs>
              <w:rPr>
                <w:rFonts w:ascii="Arial" w:eastAsia="Calibri" w:hAnsi="Arial" w:cs="Arial"/>
                <w:sz w:val="22"/>
                <w:szCs w:val="22"/>
                <w:lang w:val="en-GB" w:eastAsia="en-US"/>
              </w:rPr>
            </w:pPr>
          </w:p>
        </w:tc>
        <w:tc>
          <w:tcPr>
            <w:tcW w:w="1446" w:type="dxa"/>
          </w:tcPr>
          <w:p w14:paraId="72581C0F" w14:textId="63AA03D2" w:rsidR="00262BB7" w:rsidRPr="00262BB7" w:rsidRDefault="00262BB7" w:rsidP="00A237A7">
            <w:pPr>
              <w:tabs>
                <w:tab w:val="left" w:pos="567"/>
              </w:tabs>
              <w:rPr>
                <w:rFonts w:ascii="Arial" w:eastAsia="Calibri" w:hAnsi="Arial" w:cs="Arial"/>
                <w:sz w:val="22"/>
                <w:szCs w:val="22"/>
                <w:lang w:val="en-GB" w:eastAsia="en-US"/>
              </w:rPr>
            </w:pPr>
            <w:r w:rsidRPr="00262BB7">
              <w:rPr>
                <w:rFonts w:ascii="Arial" w:eastAsia="Calibri" w:hAnsi="Arial" w:cs="Arial"/>
                <w:sz w:val="22"/>
                <w:szCs w:val="22"/>
                <w:lang w:val="en-GB" w:eastAsia="en-US"/>
              </w:rPr>
              <w:t>total number of data/</w:t>
            </w:r>
            <w:r>
              <w:rPr>
                <w:rFonts w:ascii="Arial" w:eastAsia="Calibri" w:hAnsi="Arial" w:cs="Arial"/>
                <w:sz w:val="22"/>
                <w:szCs w:val="22"/>
                <w:lang w:val="en-GB" w:eastAsia="en-US"/>
              </w:rPr>
              <w:t xml:space="preserve"> </w:t>
            </w:r>
            <w:r w:rsidRPr="00262BB7">
              <w:rPr>
                <w:rFonts w:ascii="Arial" w:eastAsia="Calibri" w:hAnsi="Arial" w:cs="Arial"/>
                <w:sz w:val="22"/>
                <w:szCs w:val="22"/>
                <w:lang w:val="en-GB" w:eastAsia="en-US"/>
              </w:rPr>
              <w:t>samples</w:t>
            </w:r>
          </w:p>
        </w:tc>
        <w:tc>
          <w:tcPr>
            <w:tcW w:w="1559" w:type="dxa"/>
          </w:tcPr>
          <w:p w14:paraId="393967E8" w14:textId="52E6BEBA" w:rsidR="00262BB7" w:rsidRPr="00262BB7" w:rsidRDefault="00262BB7" w:rsidP="00A237A7">
            <w:pPr>
              <w:tabs>
                <w:tab w:val="left" w:pos="567"/>
              </w:tabs>
              <w:rPr>
                <w:rFonts w:ascii="Arial" w:eastAsia="Calibri" w:hAnsi="Arial" w:cs="Arial"/>
                <w:sz w:val="22"/>
                <w:szCs w:val="22"/>
                <w:lang w:val="en-GB" w:eastAsia="en-US"/>
              </w:rPr>
            </w:pPr>
            <w:r w:rsidRPr="00262BB7">
              <w:rPr>
                <w:rFonts w:ascii="Arial" w:eastAsia="Calibri" w:hAnsi="Arial" w:cs="Arial"/>
                <w:sz w:val="22"/>
                <w:szCs w:val="22"/>
                <w:lang w:val="en-GB" w:eastAsia="en-US"/>
              </w:rPr>
              <w:t>number of data/</w:t>
            </w:r>
            <w:r>
              <w:rPr>
                <w:rFonts w:ascii="Arial" w:eastAsia="Calibri" w:hAnsi="Arial" w:cs="Arial"/>
                <w:sz w:val="22"/>
                <w:szCs w:val="22"/>
                <w:lang w:val="en-GB" w:eastAsia="en-US"/>
              </w:rPr>
              <w:t xml:space="preserve"> </w:t>
            </w:r>
            <w:r w:rsidRPr="00262BB7">
              <w:rPr>
                <w:rFonts w:ascii="Arial" w:eastAsia="Calibri" w:hAnsi="Arial" w:cs="Arial"/>
                <w:sz w:val="22"/>
                <w:szCs w:val="22"/>
                <w:lang w:val="en-GB" w:eastAsia="en-US"/>
              </w:rPr>
              <w:t>samples with consent</w:t>
            </w:r>
          </w:p>
        </w:tc>
        <w:tc>
          <w:tcPr>
            <w:tcW w:w="1843" w:type="dxa"/>
          </w:tcPr>
          <w:p w14:paraId="6A53FDE1" w14:textId="187512DD" w:rsidR="00262BB7" w:rsidRPr="00262BB7" w:rsidRDefault="00262BB7" w:rsidP="00BE6CDE">
            <w:pPr>
              <w:tabs>
                <w:tab w:val="left" w:pos="567"/>
              </w:tabs>
              <w:rPr>
                <w:rFonts w:ascii="Arial" w:eastAsia="Calibri" w:hAnsi="Arial" w:cs="Arial"/>
                <w:sz w:val="22"/>
                <w:szCs w:val="22"/>
                <w:lang w:val="en-GB" w:eastAsia="en-US"/>
              </w:rPr>
            </w:pPr>
            <w:r w:rsidRPr="00262BB7">
              <w:rPr>
                <w:rFonts w:ascii="Arial" w:eastAsia="Calibri" w:hAnsi="Arial" w:cs="Arial"/>
                <w:sz w:val="22"/>
                <w:szCs w:val="22"/>
                <w:lang w:val="en-GB" w:eastAsia="en-US"/>
              </w:rPr>
              <w:t>number without consent –</w:t>
            </w:r>
            <w:r>
              <w:rPr>
                <w:rFonts w:ascii="Arial" w:eastAsia="Calibri" w:hAnsi="Arial" w:cs="Arial"/>
                <w:sz w:val="22"/>
                <w:szCs w:val="22"/>
                <w:lang w:val="en-GB" w:eastAsia="en-US"/>
              </w:rPr>
              <w:t xml:space="preserve"> </w:t>
            </w:r>
            <w:r w:rsidRPr="00262BB7">
              <w:rPr>
                <w:rFonts w:ascii="Arial" w:eastAsia="Calibri" w:hAnsi="Arial" w:cs="Arial"/>
                <w:sz w:val="22"/>
                <w:szCs w:val="22"/>
                <w:lang w:val="en-GB" w:eastAsia="en-US"/>
              </w:rPr>
              <w:t xml:space="preserve">person </w:t>
            </w:r>
            <w:r>
              <w:rPr>
                <w:rFonts w:ascii="Arial" w:eastAsia="Calibri" w:hAnsi="Arial" w:cs="Arial"/>
                <w:sz w:val="22"/>
                <w:szCs w:val="22"/>
                <w:lang w:val="en-GB" w:eastAsia="en-US"/>
              </w:rPr>
              <w:t>d</w:t>
            </w:r>
            <w:r w:rsidRPr="00262BB7">
              <w:rPr>
                <w:rFonts w:ascii="Arial" w:eastAsia="Calibri" w:hAnsi="Arial" w:cs="Arial"/>
                <w:sz w:val="22"/>
                <w:szCs w:val="22"/>
                <w:lang w:val="en-GB" w:eastAsia="en-US"/>
              </w:rPr>
              <w:t>eceased</w:t>
            </w:r>
          </w:p>
        </w:tc>
        <w:tc>
          <w:tcPr>
            <w:tcW w:w="1843" w:type="dxa"/>
          </w:tcPr>
          <w:p w14:paraId="333F8F55" w14:textId="288ADE6A" w:rsidR="00262BB7" w:rsidRPr="00262BB7" w:rsidRDefault="00262BB7" w:rsidP="00BE6CDE">
            <w:pPr>
              <w:tabs>
                <w:tab w:val="left" w:pos="567"/>
              </w:tabs>
              <w:rPr>
                <w:rFonts w:ascii="Arial" w:eastAsia="Calibri" w:hAnsi="Arial" w:cs="Arial"/>
                <w:sz w:val="22"/>
                <w:szCs w:val="22"/>
                <w:lang w:val="en-GB" w:eastAsia="en-US"/>
              </w:rPr>
            </w:pPr>
            <w:r w:rsidRPr="00262BB7">
              <w:rPr>
                <w:rFonts w:ascii="Arial" w:eastAsia="Calibri" w:hAnsi="Arial" w:cs="Arial"/>
                <w:sz w:val="22"/>
                <w:szCs w:val="22"/>
                <w:lang w:val="en-GB" w:eastAsia="en-US"/>
              </w:rPr>
              <w:t>number without consent – person not contactable</w:t>
            </w:r>
          </w:p>
        </w:tc>
        <w:tc>
          <w:tcPr>
            <w:tcW w:w="1701" w:type="dxa"/>
          </w:tcPr>
          <w:p w14:paraId="0EA1824D" w14:textId="242D8B5D" w:rsidR="00262BB7" w:rsidRPr="00262BB7" w:rsidRDefault="00262BB7" w:rsidP="00BE6CDE">
            <w:pPr>
              <w:tabs>
                <w:tab w:val="left" w:pos="567"/>
              </w:tabs>
              <w:rPr>
                <w:rFonts w:ascii="Arial" w:eastAsia="Calibri" w:hAnsi="Arial" w:cs="Arial"/>
                <w:sz w:val="22"/>
                <w:szCs w:val="22"/>
                <w:lang w:val="en-GB" w:eastAsia="en-US"/>
              </w:rPr>
            </w:pPr>
            <w:r w:rsidRPr="00262BB7">
              <w:rPr>
                <w:rFonts w:ascii="Arial" w:eastAsia="Calibri" w:hAnsi="Arial" w:cs="Arial"/>
                <w:sz w:val="22"/>
                <w:szCs w:val="22"/>
                <w:lang w:val="en-GB" w:eastAsia="en-US"/>
              </w:rPr>
              <w:t>total number of data/</w:t>
            </w:r>
            <w:r>
              <w:rPr>
                <w:rFonts w:ascii="Arial" w:eastAsia="Calibri" w:hAnsi="Arial" w:cs="Arial"/>
                <w:sz w:val="22"/>
                <w:szCs w:val="22"/>
                <w:lang w:val="en-GB" w:eastAsia="en-US"/>
              </w:rPr>
              <w:t xml:space="preserve"> </w:t>
            </w:r>
            <w:r w:rsidRPr="00262BB7">
              <w:rPr>
                <w:rFonts w:ascii="Arial" w:eastAsia="Calibri" w:hAnsi="Arial" w:cs="Arial"/>
                <w:sz w:val="22"/>
                <w:szCs w:val="22"/>
                <w:lang w:val="en-GB" w:eastAsia="en-US"/>
              </w:rPr>
              <w:t>samples</w:t>
            </w:r>
            <w:r>
              <w:rPr>
                <w:rFonts w:ascii="Arial" w:eastAsia="Calibri" w:hAnsi="Arial" w:cs="Arial"/>
                <w:sz w:val="22"/>
                <w:szCs w:val="22"/>
                <w:lang w:val="en-GB" w:eastAsia="en-US"/>
              </w:rPr>
              <w:t xml:space="preserve"> without consent</w:t>
            </w:r>
          </w:p>
        </w:tc>
      </w:tr>
      <w:tr w:rsidR="00262BB7" w:rsidRPr="00EA7CBB" w14:paraId="59154EA1" w14:textId="65108349" w:rsidTr="00262BB7">
        <w:tc>
          <w:tcPr>
            <w:tcW w:w="1101" w:type="dxa"/>
          </w:tcPr>
          <w:p w14:paraId="77BD08A7" w14:textId="040D70CB" w:rsidR="00262BB7" w:rsidRPr="00EA7CBB" w:rsidRDefault="00262BB7" w:rsidP="00A237A7">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Site ZH</w:t>
            </w:r>
          </w:p>
        </w:tc>
        <w:tc>
          <w:tcPr>
            <w:tcW w:w="1446" w:type="dxa"/>
          </w:tcPr>
          <w:p w14:paraId="2A01F6BD" w14:textId="77777777" w:rsidR="00262BB7" w:rsidRPr="00EA7CBB" w:rsidRDefault="00262BB7" w:rsidP="00A237A7">
            <w:pPr>
              <w:tabs>
                <w:tab w:val="left" w:pos="567"/>
              </w:tabs>
              <w:rPr>
                <w:rFonts w:ascii="Arial" w:eastAsia="Calibri" w:hAnsi="Arial" w:cs="Arial"/>
                <w:color w:val="0000FF"/>
                <w:sz w:val="22"/>
                <w:szCs w:val="22"/>
                <w:lang w:val="en-GB" w:eastAsia="en-US"/>
              </w:rPr>
            </w:pPr>
          </w:p>
        </w:tc>
        <w:tc>
          <w:tcPr>
            <w:tcW w:w="1559" w:type="dxa"/>
          </w:tcPr>
          <w:p w14:paraId="2863851B" w14:textId="77777777" w:rsidR="00262BB7" w:rsidRPr="00EA7CBB" w:rsidRDefault="00262BB7" w:rsidP="00A237A7">
            <w:pPr>
              <w:tabs>
                <w:tab w:val="left" w:pos="567"/>
              </w:tabs>
              <w:rPr>
                <w:rFonts w:ascii="Arial" w:eastAsia="Calibri" w:hAnsi="Arial" w:cs="Arial"/>
                <w:color w:val="0000FF"/>
                <w:sz w:val="22"/>
                <w:szCs w:val="22"/>
                <w:lang w:val="en-GB" w:eastAsia="en-US"/>
              </w:rPr>
            </w:pPr>
          </w:p>
        </w:tc>
        <w:tc>
          <w:tcPr>
            <w:tcW w:w="1843" w:type="dxa"/>
          </w:tcPr>
          <w:p w14:paraId="0CF62B7D" w14:textId="77777777" w:rsidR="00262BB7" w:rsidRPr="00EA7CBB" w:rsidRDefault="00262BB7" w:rsidP="00A237A7">
            <w:pPr>
              <w:tabs>
                <w:tab w:val="left" w:pos="567"/>
              </w:tabs>
              <w:rPr>
                <w:rFonts w:ascii="Arial" w:eastAsia="Calibri" w:hAnsi="Arial" w:cs="Arial"/>
                <w:color w:val="0000FF"/>
                <w:sz w:val="22"/>
                <w:szCs w:val="22"/>
                <w:lang w:val="en-GB" w:eastAsia="en-US"/>
              </w:rPr>
            </w:pPr>
          </w:p>
        </w:tc>
        <w:tc>
          <w:tcPr>
            <w:tcW w:w="1843" w:type="dxa"/>
          </w:tcPr>
          <w:p w14:paraId="5AEF033F" w14:textId="77777777" w:rsidR="00262BB7" w:rsidRPr="00EA7CBB" w:rsidRDefault="00262BB7" w:rsidP="00A237A7">
            <w:pPr>
              <w:tabs>
                <w:tab w:val="left" w:pos="567"/>
              </w:tabs>
              <w:rPr>
                <w:rFonts w:ascii="Arial" w:eastAsia="Calibri" w:hAnsi="Arial" w:cs="Arial"/>
                <w:color w:val="0000FF"/>
                <w:sz w:val="22"/>
                <w:szCs w:val="22"/>
                <w:lang w:val="en-GB" w:eastAsia="en-US"/>
              </w:rPr>
            </w:pPr>
          </w:p>
        </w:tc>
        <w:tc>
          <w:tcPr>
            <w:tcW w:w="1701" w:type="dxa"/>
          </w:tcPr>
          <w:p w14:paraId="45897404" w14:textId="77777777" w:rsidR="00262BB7" w:rsidRPr="00EA7CBB" w:rsidRDefault="00262BB7" w:rsidP="00A237A7">
            <w:pPr>
              <w:tabs>
                <w:tab w:val="left" w:pos="567"/>
              </w:tabs>
              <w:rPr>
                <w:rFonts w:ascii="Arial" w:eastAsia="Calibri" w:hAnsi="Arial" w:cs="Arial"/>
                <w:color w:val="0000FF"/>
                <w:sz w:val="22"/>
                <w:szCs w:val="22"/>
                <w:lang w:val="en-GB" w:eastAsia="en-US"/>
              </w:rPr>
            </w:pPr>
          </w:p>
        </w:tc>
      </w:tr>
      <w:tr w:rsidR="00262BB7" w:rsidRPr="00EA7CBB" w14:paraId="2F2C7902" w14:textId="453497E4" w:rsidTr="00262BB7">
        <w:tc>
          <w:tcPr>
            <w:tcW w:w="1101" w:type="dxa"/>
          </w:tcPr>
          <w:p w14:paraId="21765C3E" w14:textId="093D9EE7" w:rsidR="00262BB7" w:rsidRPr="00EA7CBB" w:rsidRDefault="00262BB7" w:rsidP="00A237A7">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Site BE</w:t>
            </w:r>
          </w:p>
        </w:tc>
        <w:tc>
          <w:tcPr>
            <w:tcW w:w="1446" w:type="dxa"/>
          </w:tcPr>
          <w:p w14:paraId="54BD83A0" w14:textId="77777777" w:rsidR="00262BB7" w:rsidRPr="00EA7CBB" w:rsidRDefault="00262BB7" w:rsidP="00A237A7">
            <w:pPr>
              <w:tabs>
                <w:tab w:val="left" w:pos="567"/>
              </w:tabs>
              <w:rPr>
                <w:rFonts w:ascii="Arial" w:eastAsia="Calibri" w:hAnsi="Arial" w:cs="Arial"/>
                <w:color w:val="0000FF"/>
                <w:sz w:val="22"/>
                <w:szCs w:val="22"/>
                <w:lang w:val="en-GB" w:eastAsia="en-US"/>
              </w:rPr>
            </w:pPr>
          </w:p>
        </w:tc>
        <w:tc>
          <w:tcPr>
            <w:tcW w:w="1559" w:type="dxa"/>
          </w:tcPr>
          <w:p w14:paraId="056F6772" w14:textId="77777777" w:rsidR="00262BB7" w:rsidRPr="00EA7CBB" w:rsidRDefault="00262BB7" w:rsidP="00A237A7">
            <w:pPr>
              <w:tabs>
                <w:tab w:val="left" w:pos="567"/>
              </w:tabs>
              <w:rPr>
                <w:rFonts w:ascii="Arial" w:eastAsia="Calibri" w:hAnsi="Arial" w:cs="Arial"/>
                <w:color w:val="0000FF"/>
                <w:sz w:val="22"/>
                <w:szCs w:val="22"/>
                <w:lang w:val="en-GB" w:eastAsia="en-US"/>
              </w:rPr>
            </w:pPr>
          </w:p>
        </w:tc>
        <w:tc>
          <w:tcPr>
            <w:tcW w:w="1843" w:type="dxa"/>
          </w:tcPr>
          <w:p w14:paraId="1DE03D7C" w14:textId="77777777" w:rsidR="00262BB7" w:rsidRPr="00EA7CBB" w:rsidRDefault="00262BB7" w:rsidP="00A237A7">
            <w:pPr>
              <w:tabs>
                <w:tab w:val="left" w:pos="567"/>
              </w:tabs>
              <w:rPr>
                <w:rFonts w:ascii="Arial" w:eastAsia="Calibri" w:hAnsi="Arial" w:cs="Arial"/>
                <w:color w:val="0000FF"/>
                <w:sz w:val="22"/>
                <w:szCs w:val="22"/>
                <w:lang w:val="en-GB" w:eastAsia="en-US"/>
              </w:rPr>
            </w:pPr>
          </w:p>
        </w:tc>
        <w:tc>
          <w:tcPr>
            <w:tcW w:w="1843" w:type="dxa"/>
          </w:tcPr>
          <w:p w14:paraId="3EA372F2" w14:textId="77777777" w:rsidR="00262BB7" w:rsidRPr="00EA7CBB" w:rsidRDefault="00262BB7" w:rsidP="00A237A7">
            <w:pPr>
              <w:tabs>
                <w:tab w:val="left" w:pos="567"/>
              </w:tabs>
              <w:rPr>
                <w:rFonts w:ascii="Arial" w:eastAsia="Calibri" w:hAnsi="Arial" w:cs="Arial"/>
                <w:color w:val="0000FF"/>
                <w:sz w:val="22"/>
                <w:szCs w:val="22"/>
                <w:lang w:val="en-GB" w:eastAsia="en-US"/>
              </w:rPr>
            </w:pPr>
          </w:p>
        </w:tc>
        <w:tc>
          <w:tcPr>
            <w:tcW w:w="1701" w:type="dxa"/>
          </w:tcPr>
          <w:p w14:paraId="0DB3E8E3" w14:textId="77777777" w:rsidR="00262BB7" w:rsidRPr="00EA7CBB" w:rsidRDefault="00262BB7" w:rsidP="00A237A7">
            <w:pPr>
              <w:tabs>
                <w:tab w:val="left" w:pos="567"/>
              </w:tabs>
              <w:rPr>
                <w:rFonts w:ascii="Arial" w:eastAsia="Calibri" w:hAnsi="Arial" w:cs="Arial"/>
                <w:color w:val="0000FF"/>
                <w:sz w:val="22"/>
                <w:szCs w:val="22"/>
                <w:lang w:val="en-GB" w:eastAsia="en-US"/>
              </w:rPr>
            </w:pPr>
          </w:p>
        </w:tc>
      </w:tr>
      <w:tr w:rsidR="00262BB7" w:rsidRPr="00EA7CBB" w14:paraId="53E96002" w14:textId="49FA04E3" w:rsidTr="00262BB7">
        <w:tc>
          <w:tcPr>
            <w:tcW w:w="1101" w:type="dxa"/>
          </w:tcPr>
          <w:p w14:paraId="582B1712" w14:textId="21A73762" w:rsidR="00262BB7" w:rsidRPr="00EA7CBB" w:rsidRDefault="00262BB7" w:rsidP="00A237A7">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Site VD</w:t>
            </w:r>
          </w:p>
        </w:tc>
        <w:tc>
          <w:tcPr>
            <w:tcW w:w="1446" w:type="dxa"/>
          </w:tcPr>
          <w:p w14:paraId="0820E31C" w14:textId="77777777" w:rsidR="00262BB7" w:rsidRPr="00EA7CBB" w:rsidRDefault="00262BB7" w:rsidP="00A237A7">
            <w:pPr>
              <w:tabs>
                <w:tab w:val="left" w:pos="567"/>
              </w:tabs>
              <w:rPr>
                <w:rFonts w:ascii="Arial" w:eastAsia="Calibri" w:hAnsi="Arial" w:cs="Arial"/>
                <w:color w:val="0000FF"/>
                <w:sz w:val="22"/>
                <w:szCs w:val="22"/>
                <w:lang w:val="en-GB" w:eastAsia="en-US"/>
              </w:rPr>
            </w:pPr>
          </w:p>
        </w:tc>
        <w:tc>
          <w:tcPr>
            <w:tcW w:w="1559" w:type="dxa"/>
          </w:tcPr>
          <w:p w14:paraId="70B56D47" w14:textId="77777777" w:rsidR="00262BB7" w:rsidRPr="00EA7CBB" w:rsidRDefault="00262BB7" w:rsidP="00A237A7">
            <w:pPr>
              <w:tabs>
                <w:tab w:val="left" w:pos="567"/>
              </w:tabs>
              <w:rPr>
                <w:rFonts w:ascii="Arial" w:eastAsia="Calibri" w:hAnsi="Arial" w:cs="Arial"/>
                <w:color w:val="0000FF"/>
                <w:sz w:val="22"/>
                <w:szCs w:val="22"/>
                <w:lang w:val="en-GB" w:eastAsia="en-US"/>
              </w:rPr>
            </w:pPr>
          </w:p>
        </w:tc>
        <w:tc>
          <w:tcPr>
            <w:tcW w:w="1843" w:type="dxa"/>
          </w:tcPr>
          <w:p w14:paraId="7B2E4143" w14:textId="77777777" w:rsidR="00262BB7" w:rsidRPr="00EA7CBB" w:rsidRDefault="00262BB7" w:rsidP="00A237A7">
            <w:pPr>
              <w:tabs>
                <w:tab w:val="left" w:pos="567"/>
              </w:tabs>
              <w:rPr>
                <w:rFonts w:ascii="Arial" w:eastAsia="Calibri" w:hAnsi="Arial" w:cs="Arial"/>
                <w:color w:val="0000FF"/>
                <w:sz w:val="22"/>
                <w:szCs w:val="22"/>
                <w:lang w:val="en-GB" w:eastAsia="en-US"/>
              </w:rPr>
            </w:pPr>
          </w:p>
        </w:tc>
        <w:tc>
          <w:tcPr>
            <w:tcW w:w="1843" w:type="dxa"/>
          </w:tcPr>
          <w:p w14:paraId="388AACF0" w14:textId="77777777" w:rsidR="00262BB7" w:rsidRPr="00EA7CBB" w:rsidRDefault="00262BB7" w:rsidP="00A237A7">
            <w:pPr>
              <w:tabs>
                <w:tab w:val="left" w:pos="567"/>
              </w:tabs>
              <w:rPr>
                <w:rFonts w:ascii="Arial" w:eastAsia="Calibri" w:hAnsi="Arial" w:cs="Arial"/>
                <w:color w:val="0000FF"/>
                <w:sz w:val="22"/>
                <w:szCs w:val="22"/>
                <w:lang w:val="en-GB" w:eastAsia="en-US"/>
              </w:rPr>
            </w:pPr>
          </w:p>
        </w:tc>
        <w:tc>
          <w:tcPr>
            <w:tcW w:w="1701" w:type="dxa"/>
          </w:tcPr>
          <w:p w14:paraId="179A49B1" w14:textId="77777777" w:rsidR="00262BB7" w:rsidRPr="00EA7CBB" w:rsidRDefault="00262BB7" w:rsidP="00A237A7">
            <w:pPr>
              <w:tabs>
                <w:tab w:val="left" w:pos="567"/>
              </w:tabs>
              <w:rPr>
                <w:rFonts w:ascii="Arial" w:eastAsia="Calibri" w:hAnsi="Arial" w:cs="Arial"/>
                <w:color w:val="0000FF"/>
                <w:sz w:val="22"/>
                <w:szCs w:val="22"/>
                <w:lang w:val="en-GB" w:eastAsia="en-US"/>
              </w:rPr>
            </w:pPr>
          </w:p>
        </w:tc>
      </w:tr>
      <w:tr w:rsidR="00262BB7" w:rsidRPr="00EA7CBB" w14:paraId="19B41394" w14:textId="1509BAE2" w:rsidTr="00262BB7">
        <w:tc>
          <w:tcPr>
            <w:tcW w:w="1101" w:type="dxa"/>
          </w:tcPr>
          <w:p w14:paraId="3B1511CE" w14:textId="71544C00" w:rsidR="00262BB7" w:rsidRPr="00EA7CBB" w:rsidRDefault="00262BB7" w:rsidP="00A237A7">
            <w:pPr>
              <w:tabs>
                <w:tab w:val="left" w:pos="567"/>
              </w:tabs>
              <w:rPr>
                <w:rFonts w:ascii="Arial" w:eastAsia="Calibri" w:hAnsi="Arial" w:cs="Arial"/>
                <w:color w:val="0000FF"/>
                <w:sz w:val="22"/>
                <w:szCs w:val="22"/>
                <w:lang w:val="en-GB" w:eastAsia="en-US"/>
              </w:rPr>
            </w:pPr>
            <w:r w:rsidRPr="00262BB7">
              <w:rPr>
                <w:rFonts w:ascii="Arial" w:eastAsia="Calibri" w:hAnsi="Arial" w:cs="Arial"/>
                <w:sz w:val="22"/>
                <w:szCs w:val="22"/>
                <w:lang w:val="en-GB" w:eastAsia="en-US"/>
              </w:rPr>
              <w:t>total</w:t>
            </w:r>
          </w:p>
        </w:tc>
        <w:tc>
          <w:tcPr>
            <w:tcW w:w="1446" w:type="dxa"/>
          </w:tcPr>
          <w:p w14:paraId="3258E6F3" w14:textId="77777777" w:rsidR="00262BB7" w:rsidRPr="00EA7CBB" w:rsidRDefault="00262BB7" w:rsidP="00A237A7">
            <w:pPr>
              <w:tabs>
                <w:tab w:val="left" w:pos="567"/>
              </w:tabs>
              <w:rPr>
                <w:rFonts w:ascii="Arial" w:eastAsia="Calibri" w:hAnsi="Arial" w:cs="Arial"/>
                <w:color w:val="0000FF"/>
                <w:sz w:val="22"/>
                <w:szCs w:val="22"/>
                <w:lang w:val="en-GB" w:eastAsia="en-US"/>
              </w:rPr>
            </w:pPr>
            <w:proofErr w:type="spellStart"/>
            <w:r w:rsidRPr="00EA7CBB">
              <w:rPr>
                <w:rFonts w:ascii="Arial" w:eastAsia="Calibri" w:hAnsi="Arial" w:cs="Arial"/>
                <w:color w:val="0000FF"/>
                <w:sz w:val="22"/>
                <w:szCs w:val="22"/>
                <w:lang w:val="en-GB" w:eastAsia="en-US"/>
              </w:rPr>
              <w:t>xy</w:t>
            </w:r>
            <w:proofErr w:type="spellEnd"/>
          </w:p>
        </w:tc>
        <w:tc>
          <w:tcPr>
            <w:tcW w:w="1559" w:type="dxa"/>
          </w:tcPr>
          <w:p w14:paraId="17A0CD53" w14:textId="77777777" w:rsidR="00262BB7" w:rsidRPr="00EA7CBB" w:rsidRDefault="00262BB7" w:rsidP="00A237A7">
            <w:pPr>
              <w:tabs>
                <w:tab w:val="left" w:pos="567"/>
              </w:tabs>
              <w:rPr>
                <w:rFonts w:ascii="Arial" w:eastAsia="Calibri" w:hAnsi="Arial" w:cs="Arial"/>
                <w:color w:val="0000FF"/>
                <w:sz w:val="22"/>
                <w:szCs w:val="22"/>
                <w:lang w:val="en-GB" w:eastAsia="en-US"/>
              </w:rPr>
            </w:pPr>
            <w:proofErr w:type="spellStart"/>
            <w:r w:rsidRPr="00EA7CBB">
              <w:rPr>
                <w:rFonts w:ascii="Arial" w:eastAsia="Calibri" w:hAnsi="Arial" w:cs="Arial"/>
                <w:color w:val="0000FF"/>
                <w:sz w:val="22"/>
                <w:szCs w:val="22"/>
                <w:lang w:val="en-GB" w:eastAsia="en-US"/>
              </w:rPr>
              <w:t>xy</w:t>
            </w:r>
            <w:proofErr w:type="spellEnd"/>
          </w:p>
        </w:tc>
        <w:tc>
          <w:tcPr>
            <w:tcW w:w="1843" w:type="dxa"/>
          </w:tcPr>
          <w:p w14:paraId="0EF1A2DA" w14:textId="77777777" w:rsidR="00262BB7" w:rsidRPr="00EA7CBB" w:rsidRDefault="00262BB7" w:rsidP="00A237A7">
            <w:pPr>
              <w:tabs>
                <w:tab w:val="left" w:pos="567"/>
              </w:tabs>
              <w:rPr>
                <w:rFonts w:ascii="Arial" w:eastAsia="Calibri" w:hAnsi="Arial" w:cs="Arial"/>
                <w:color w:val="0000FF"/>
                <w:sz w:val="22"/>
                <w:szCs w:val="22"/>
                <w:lang w:val="en-GB" w:eastAsia="en-US"/>
              </w:rPr>
            </w:pPr>
            <w:proofErr w:type="spellStart"/>
            <w:r w:rsidRPr="00EA7CBB">
              <w:rPr>
                <w:rFonts w:ascii="Arial" w:eastAsia="Calibri" w:hAnsi="Arial" w:cs="Arial"/>
                <w:color w:val="0000FF"/>
                <w:sz w:val="22"/>
                <w:szCs w:val="22"/>
                <w:lang w:val="en-GB" w:eastAsia="en-US"/>
              </w:rPr>
              <w:t>xy</w:t>
            </w:r>
            <w:proofErr w:type="spellEnd"/>
          </w:p>
        </w:tc>
        <w:tc>
          <w:tcPr>
            <w:tcW w:w="1843" w:type="dxa"/>
          </w:tcPr>
          <w:p w14:paraId="6701336D" w14:textId="77777777" w:rsidR="00262BB7" w:rsidRPr="00EA7CBB" w:rsidRDefault="00262BB7" w:rsidP="00A237A7">
            <w:pPr>
              <w:tabs>
                <w:tab w:val="left" w:pos="567"/>
              </w:tabs>
              <w:rPr>
                <w:rFonts w:ascii="Arial" w:eastAsia="Calibri" w:hAnsi="Arial" w:cs="Arial"/>
                <w:color w:val="0000FF"/>
                <w:sz w:val="22"/>
                <w:szCs w:val="22"/>
                <w:lang w:val="en-GB" w:eastAsia="en-US"/>
              </w:rPr>
            </w:pPr>
            <w:proofErr w:type="spellStart"/>
            <w:r w:rsidRPr="00EA7CBB">
              <w:rPr>
                <w:rFonts w:ascii="Arial" w:eastAsia="Calibri" w:hAnsi="Arial" w:cs="Arial"/>
                <w:color w:val="0000FF"/>
                <w:sz w:val="22"/>
                <w:szCs w:val="22"/>
                <w:lang w:val="en-GB" w:eastAsia="en-US"/>
              </w:rPr>
              <w:t>xy</w:t>
            </w:r>
            <w:proofErr w:type="spellEnd"/>
          </w:p>
        </w:tc>
        <w:tc>
          <w:tcPr>
            <w:tcW w:w="1701" w:type="dxa"/>
          </w:tcPr>
          <w:p w14:paraId="315330B1" w14:textId="11DB846B" w:rsidR="00262BB7" w:rsidRPr="00EA7CBB" w:rsidRDefault="00262BB7" w:rsidP="00A237A7">
            <w:pPr>
              <w:tabs>
                <w:tab w:val="left" w:pos="567"/>
              </w:tabs>
              <w:rPr>
                <w:rFonts w:ascii="Arial" w:eastAsia="Calibri" w:hAnsi="Arial" w:cs="Arial"/>
                <w:color w:val="0000FF"/>
                <w:sz w:val="22"/>
                <w:szCs w:val="22"/>
                <w:lang w:val="en-GB" w:eastAsia="en-US"/>
              </w:rPr>
            </w:pPr>
            <w:proofErr w:type="spellStart"/>
            <w:r w:rsidRPr="00EA7CBB">
              <w:rPr>
                <w:rFonts w:ascii="Arial" w:eastAsia="Calibri" w:hAnsi="Arial" w:cs="Arial"/>
                <w:color w:val="0000FF"/>
                <w:sz w:val="22"/>
                <w:szCs w:val="22"/>
                <w:lang w:val="en-GB" w:eastAsia="en-US"/>
              </w:rPr>
              <w:t>xy</w:t>
            </w:r>
            <w:proofErr w:type="spellEnd"/>
          </w:p>
        </w:tc>
      </w:tr>
    </w:tbl>
    <w:p w14:paraId="599BD4FD" w14:textId="77777777" w:rsidR="004F6103" w:rsidRDefault="004F6103" w:rsidP="001A7E16">
      <w:pPr>
        <w:tabs>
          <w:tab w:val="left" w:pos="567"/>
        </w:tabs>
        <w:rPr>
          <w:rFonts w:ascii="Arial" w:eastAsia="Calibri" w:hAnsi="Arial" w:cs="Arial"/>
          <w:b/>
          <w:sz w:val="22"/>
          <w:szCs w:val="22"/>
          <w:lang w:val="en-GB" w:eastAsia="en-US"/>
        </w:rPr>
      </w:pPr>
    </w:p>
    <w:p w14:paraId="17E2C881" w14:textId="77777777" w:rsidR="004F6103" w:rsidRDefault="004F6103" w:rsidP="001A7E16">
      <w:pPr>
        <w:tabs>
          <w:tab w:val="left" w:pos="567"/>
        </w:tabs>
        <w:rPr>
          <w:rFonts w:ascii="Arial" w:eastAsia="Calibri" w:hAnsi="Arial" w:cs="Arial"/>
          <w:b/>
          <w:sz w:val="22"/>
          <w:szCs w:val="22"/>
          <w:lang w:val="en-GB" w:eastAsia="en-US"/>
        </w:rPr>
      </w:pPr>
    </w:p>
    <w:p w14:paraId="5B99EE97" w14:textId="4A46C43A" w:rsidR="001A7E16" w:rsidRPr="00EA7CBB" w:rsidRDefault="001A7E16" w:rsidP="001A7E16">
      <w:pPr>
        <w:tabs>
          <w:tab w:val="left" w:pos="567"/>
        </w:tabs>
        <w:rPr>
          <w:rFonts w:ascii="Arial" w:eastAsia="Calibri" w:hAnsi="Arial" w:cs="Arial"/>
          <w:b/>
          <w:sz w:val="22"/>
          <w:szCs w:val="22"/>
          <w:lang w:val="en-GB" w:eastAsia="en-US"/>
        </w:rPr>
      </w:pPr>
      <w:r w:rsidRPr="00EA7CBB">
        <w:rPr>
          <w:rFonts w:ascii="Arial" w:eastAsia="Calibri" w:hAnsi="Arial" w:cs="Arial"/>
          <w:b/>
          <w:sz w:val="22"/>
          <w:szCs w:val="22"/>
          <w:lang w:val="en-GB" w:eastAsia="en-US"/>
        </w:rPr>
        <w:t>9. Application for an exemption according to Art. 34 HRA.</w:t>
      </w:r>
    </w:p>
    <w:p w14:paraId="619E2175" w14:textId="36694A66" w:rsidR="001A7E16" w:rsidRPr="00EA7CBB" w:rsidRDefault="00124FAF" w:rsidP="001A7E16">
      <w:pPr>
        <w:tabs>
          <w:tab w:val="left" w:pos="567"/>
        </w:tabs>
        <w:rPr>
          <w:rFonts w:ascii="Arial" w:eastAsia="Calibri" w:hAnsi="Arial" w:cs="Arial"/>
          <w:color w:val="FF0000"/>
          <w:sz w:val="22"/>
          <w:szCs w:val="22"/>
          <w:lang w:val="en-GB" w:eastAsia="en-US"/>
        </w:rPr>
      </w:pPr>
      <w:r w:rsidRPr="00EA7CBB">
        <w:rPr>
          <w:rFonts w:ascii="Arial" w:eastAsia="Calibri" w:hAnsi="Arial" w:cs="Arial"/>
          <w:color w:val="0000FF"/>
          <w:sz w:val="22"/>
          <w:szCs w:val="22"/>
          <w:lang w:val="en-GB" w:eastAsia="en-US"/>
        </w:rPr>
        <w:t>Ad a</w:t>
      </w:r>
      <w:r w:rsidR="001A7E16" w:rsidRPr="00EA7CBB">
        <w:rPr>
          <w:rFonts w:ascii="Arial" w:eastAsia="Calibri" w:hAnsi="Arial" w:cs="Arial"/>
          <w:color w:val="0000FF"/>
          <w:sz w:val="22"/>
          <w:szCs w:val="22"/>
          <w:lang w:val="en-GB" w:eastAsia="en-US"/>
        </w:rPr>
        <w:t xml:space="preserve">rt.34 </w:t>
      </w:r>
      <w:proofErr w:type="spellStart"/>
      <w:proofErr w:type="gramStart"/>
      <w:r w:rsidR="001A7E16" w:rsidRPr="00EA7CBB">
        <w:rPr>
          <w:rFonts w:ascii="Arial" w:eastAsia="Calibri" w:hAnsi="Arial" w:cs="Arial"/>
          <w:color w:val="0000FF"/>
          <w:sz w:val="22"/>
          <w:szCs w:val="22"/>
          <w:lang w:val="en-GB" w:eastAsia="en-US"/>
        </w:rPr>
        <w:t>lit.a</w:t>
      </w:r>
      <w:proofErr w:type="spellEnd"/>
      <w:proofErr w:type="gramEnd"/>
      <w:r w:rsidR="001A7E16" w:rsidRPr="00EA7CBB">
        <w:rPr>
          <w:rFonts w:ascii="Arial" w:eastAsia="Calibri" w:hAnsi="Arial" w:cs="Arial"/>
          <w:color w:val="0000FF"/>
          <w:sz w:val="22"/>
          <w:szCs w:val="22"/>
          <w:lang w:val="en-GB" w:eastAsia="en-US"/>
        </w:rPr>
        <w:t xml:space="preserve">: </w:t>
      </w:r>
      <w:r w:rsidR="001A7E16" w:rsidRPr="00EA7CBB">
        <w:rPr>
          <w:rFonts w:ascii="Arial" w:eastAsia="Calibri" w:hAnsi="Arial" w:cs="Arial"/>
          <w:color w:val="FF0000"/>
          <w:sz w:val="22"/>
          <w:szCs w:val="22"/>
          <w:lang w:val="en-GB" w:eastAsia="en-US"/>
        </w:rPr>
        <w:t xml:space="preserve">Justification why it is impossible or disproportionately difficult to obtain consent of the </w:t>
      </w:r>
      <w:r w:rsidR="00DF3C8E" w:rsidRPr="00EA7CBB">
        <w:rPr>
          <w:rFonts w:ascii="Arial" w:eastAsia="Calibri" w:hAnsi="Arial" w:cs="Arial"/>
          <w:color w:val="FF0000"/>
          <w:sz w:val="22"/>
          <w:szCs w:val="22"/>
          <w:lang w:val="en-GB" w:eastAsia="en-US"/>
        </w:rPr>
        <w:t>participants</w:t>
      </w:r>
      <w:r w:rsidR="001A7E16" w:rsidRPr="00EA7CBB">
        <w:rPr>
          <w:rFonts w:ascii="Arial" w:eastAsia="Calibri" w:hAnsi="Arial" w:cs="Arial"/>
          <w:color w:val="FF0000"/>
          <w:sz w:val="22"/>
          <w:szCs w:val="22"/>
          <w:lang w:val="en-GB" w:eastAsia="en-US"/>
        </w:rPr>
        <w:t xml:space="preserve"> or justification </w:t>
      </w:r>
      <w:r w:rsidR="00A63775" w:rsidRPr="00EA7CBB">
        <w:rPr>
          <w:rFonts w:ascii="Arial" w:eastAsia="Calibri" w:hAnsi="Arial" w:cs="Arial"/>
          <w:color w:val="FF0000"/>
          <w:sz w:val="22"/>
          <w:szCs w:val="22"/>
          <w:lang w:val="en-GB" w:eastAsia="en-US"/>
        </w:rPr>
        <w:t xml:space="preserve">why </w:t>
      </w:r>
      <w:r w:rsidR="0021236C" w:rsidRPr="00EA7CBB">
        <w:rPr>
          <w:rFonts w:ascii="Arial" w:eastAsia="Calibri" w:hAnsi="Arial" w:cs="Arial"/>
          <w:color w:val="FF0000"/>
          <w:sz w:val="22"/>
          <w:szCs w:val="22"/>
          <w:lang w:val="en-GB" w:eastAsia="en-US"/>
        </w:rPr>
        <w:t>this would impose an undue burden on the person concerned, or to</w:t>
      </w:r>
      <w:r w:rsidR="00A63775" w:rsidRPr="00EA7CBB">
        <w:rPr>
          <w:rFonts w:ascii="Arial" w:eastAsia="Calibri" w:hAnsi="Arial" w:cs="Arial"/>
          <w:color w:val="FF0000"/>
          <w:sz w:val="22"/>
          <w:szCs w:val="22"/>
          <w:lang w:val="en-GB" w:eastAsia="en-US"/>
        </w:rPr>
        <w:t xml:space="preserve"> their relatives</w:t>
      </w:r>
      <w:r w:rsidR="00DF3C8E" w:rsidRPr="00EA7CBB">
        <w:rPr>
          <w:rFonts w:ascii="Arial" w:eastAsia="Calibri" w:hAnsi="Arial" w:cs="Arial"/>
          <w:color w:val="FF0000"/>
          <w:sz w:val="22"/>
          <w:szCs w:val="22"/>
          <w:lang w:val="en-GB" w:eastAsia="en-US"/>
        </w:rPr>
        <w:t xml:space="preserve"> if </w:t>
      </w:r>
      <w:r w:rsidR="0021236C" w:rsidRPr="00EA7CBB">
        <w:rPr>
          <w:rFonts w:ascii="Arial" w:eastAsia="Calibri" w:hAnsi="Arial" w:cs="Arial"/>
          <w:color w:val="FF0000"/>
          <w:sz w:val="22"/>
          <w:szCs w:val="22"/>
          <w:lang w:val="en-GB" w:eastAsia="en-US"/>
        </w:rPr>
        <w:t>the persons concerned have</w:t>
      </w:r>
      <w:r w:rsidR="00DF3C8E" w:rsidRPr="00EA7CBB">
        <w:rPr>
          <w:rFonts w:ascii="Arial" w:eastAsia="Calibri" w:hAnsi="Arial" w:cs="Arial"/>
          <w:color w:val="FF0000"/>
          <w:sz w:val="22"/>
          <w:szCs w:val="22"/>
          <w:lang w:val="en-GB" w:eastAsia="en-US"/>
        </w:rPr>
        <w:t xml:space="preserve"> died</w:t>
      </w:r>
      <w:r w:rsidR="00A63775" w:rsidRPr="00EA7CBB">
        <w:rPr>
          <w:rFonts w:ascii="Arial" w:eastAsia="Calibri" w:hAnsi="Arial" w:cs="Arial"/>
          <w:color w:val="FF0000"/>
          <w:sz w:val="22"/>
          <w:szCs w:val="22"/>
          <w:lang w:val="en-GB" w:eastAsia="en-US"/>
        </w:rPr>
        <w:t>:</w:t>
      </w:r>
    </w:p>
    <w:p w14:paraId="0A767AB2" w14:textId="5307C7C2" w:rsidR="001A7E16" w:rsidRPr="00EA7CBB" w:rsidRDefault="001A7E16" w:rsidP="001A7E16">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E.g., "We want to </w:t>
      </w:r>
      <w:r w:rsidR="00DF3C8E" w:rsidRPr="00EA7CBB">
        <w:rPr>
          <w:rFonts w:ascii="Arial" w:eastAsia="Calibri" w:hAnsi="Arial" w:cs="Arial"/>
          <w:color w:val="0000FF"/>
          <w:sz w:val="22"/>
          <w:szCs w:val="22"/>
          <w:lang w:val="en-GB" w:eastAsia="en-US"/>
        </w:rPr>
        <w:t>examine 200 records of thyroid c</w:t>
      </w:r>
      <w:r w:rsidRPr="00EA7CBB">
        <w:rPr>
          <w:rFonts w:ascii="Arial" w:eastAsia="Calibri" w:hAnsi="Arial" w:cs="Arial"/>
          <w:color w:val="0000FF"/>
          <w:sz w:val="22"/>
          <w:szCs w:val="22"/>
          <w:lang w:val="en-GB" w:eastAsia="en-US"/>
        </w:rPr>
        <w:t>a</w:t>
      </w:r>
      <w:r w:rsidR="00DF3C8E" w:rsidRPr="00EA7CBB">
        <w:rPr>
          <w:rFonts w:ascii="Arial" w:eastAsia="Calibri" w:hAnsi="Arial" w:cs="Arial"/>
          <w:color w:val="0000FF"/>
          <w:sz w:val="22"/>
          <w:szCs w:val="22"/>
          <w:lang w:val="en-GB" w:eastAsia="en-US"/>
        </w:rPr>
        <w:t>ncer</w:t>
      </w:r>
      <w:r w:rsidRPr="00EA7CBB">
        <w:rPr>
          <w:rFonts w:ascii="Arial" w:eastAsia="Calibri" w:hAnsi="Arial" w:cs="Arial"/>
          <w:color w:val="0000FF"/>
          <w:sz w:val="22"/>
          <w:szCs w:val="22"/>
          <w:lang w:val="en-GB" w:eastAsia="en-US"/>
        </w:rPr>
        <w:t xml:space="preserve"> individuals from the last 10 years. For the past two years, we have requested patients with general consent for continued use of data/samples at our hospital. Consent was given as part of the hospital stay. A copy of the general consent used is attached to the application.</w:t>
      </w:r>
    </w:p>
    <w:p w14:paraId="7E4DB56F" w14:textId="5DA7B96D" w:rsidR="001A7E16" w:rsidRPr="00EA7CBB" w:rsidRDefault="001A7E16" w:rsidP="001A7E16">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However, the bulk of the data is from previous years. We have to assume that about three quarters of the patients have died in the meantime. It is therefore difficult and involves a disproportionate amount of effort to locate the </w:t>
      </w:r>
      <w:r w:rsidR="00DF3C8E" w:rsidRPr="00EA7CBB">
        <w:rPr>
          <w:rFonts w:ascii="Arial" w:eastAsia="Calibri" w:hAnsi="Arial" w:cs="Arial"/>
          <w:color w:val="0000FF"/>
          <w:sz w:val="22"/>
          <w:szCs w:val="22"/>
          <w:lang w:val="en-GB" w:eastAsia="en-US"/>
        </w:rPr>
        <w:t>patients,</w:t>
      </w:r>
      <w:r w:rsidRPr="00EA7CBB">
        <w:rPr>
          <w:rFonts w:ascii="Arial" w:eastAsia="Calibri" w:hAnsi="Arial" w:cs="Arial"/>
          <w:color w:val="0000FF"/>
          <w:sz w:val="22"/>
          <w:szCs w:val="22"/>
          <w:lang w:val="en-GB" w:eastAsia="en-US"/>
        </w:rPr>
        <w:t xml:space="preserve"> or the relatives </w:t>
      </w:r>
      <w:r w:rsidR="00DF3C8E" w:rsidRPr="00EA7CBB">
        <w:rPr>
          <w:rFonts w:ascii="Arial" w:eastAsia="Calibri" w:hAnsi="Arial" w:cs="Arial"/>
          <w:color w:val="0000FF"/>
          <w:sz w:val="22"/>
          <w:szCs w:val="22"/>
          <w:lang w:val="en-GB" w:eastAsia="en-US"/>
        </w:rPr>
        <w:t>if they have died</w:t>
      </w:r>
      <w:r w:rsidRPr="00EA7CBB">
        <w:rPr>
          <w:rFonts w:ascii="Arial" w:eastAsia="Calibri" w:hAnsi="Arial" w:cs="Arial"/>
          <w:color w:val="0000FF"/>
          <w:sz w:val="22"/>
          <w:szCs w:val="22"/>
          <w:lang w:val="en-GB" w:eastAsia="en-US"/>
        </w:rPr>
        <w:t>."</w:t>
      </w:r>
    </w:p>
    <w:p w14:paraId="06365B10" w14:textId="77777777" w:rsidR="001A7E16" w:rsidRPr="00EA7CBB" w:rsidRDefault="001A7E16" w:rsidP="001A7E16">
      <w:pPr>
        <w:tabs>
          <w:tab w:val="left" w:pos="567"/>
        </w:tabs>
        <w:rPr>
          <w:rFonts w:ascii="Arial" w:eastAsia="Calibri" w:hAnsi="Arial" w:cs="Arial"/>
          <w:b/>
          <w:sz w:val="22"/>
          <w:szCs w:val="22"/>
          <w:lang w:val="en-GB" w:eastAsia="en-US"/>
        </w:rPr>
      </w:pPr>
    </w:p>
    <w:p w14:paraId="10AFE13E" w14:textId="4DAC22DB" w:rsidR="0021236C" w:rsidRPr="00EA7CBB" w:rsidRDefault="0021236C" w:rsidP="008D2DE9">
      <w:pPr>
        <w:rPr>
          <w:rFonts w:ascii="Arial" w:eastAsia="Calibri" w:hAnsi="Arial" w:cs="Arial"/>
          <w:color w:val="FF0000"/>
          <w:sz w:val="22"/>
          <w:szCs w:val="22"/>
          <w:lang w:val="en-GB" w:eastAsia="en-US"/>
        </w:rPr>
      </w:pPr>
      <w:r w:rsidRPr="00EA7CBB">
        <w:rPr>
          <w:rFonts w:ascii="Arial" w:eastAsia="Calibri" w:hAnsi="Arial" w:cs="Arial"/>
          <w:color w:val="0000FF"/>
          <w:sz w:val="22"/>
          <w:szCs w:val="22"/>
          <w:lang w:val="en-GB" w:eastAsia="en-US"/>
        </w:rPr>
        <w:t xml:space="preserve">Ad Art. 34 </w:t>
      </w:r>
      <w:proofErr w:type="spellStart"/>
      <w:r w:rsidRPr="00EA7CBB">
        <w:rPr>
          <w:rFonts w:ascii="Arial" w:eastAsia="Calibri" w:hAnsi="Arial" w:cs="Arial"/>
          <w:color w:val="0000FF"/>
          <w:sz w:val="22"/>
          <w:szCs w:val="22"/>
          <w:lang w:val="en-GB" w:eastAsia="en-US"/>
        </w:rPr>
        <w:t>lit.c</w:t>
      </w:r>
      <w:proofErr w:type="spellEnd"/>
      <w:r w:rsidRPr="00EA7CBB">
        <w:rPr>
          <w:rFonts w:ascii="Arial" w:eastAsia="Calibri" w:hAnsi="Arial" w:cs="Arial"/>
          <w:color w:val="0000FF"/>
          <w:sz w:val="22"/>
          <w:szCs w:val="22"/>
          <w:lang w:val="en-GB" w:eastAsia="en-US"/>
        </w:rPr>
        <w:t>:</w:t>
      </w:r>
      <w:r w:rsidRPr="00EA7CBB">
        <w:rPr>
          <w:rFonts w:ascii="Arial" w:eastAsia="Calibri" w:hAnsi="Arial" w:cs="Arial"/>
          <w:b/>
          <w:sz w:val="22"/>
          <w:szCs w:val="22"/>
          <w:lang w:val="en-GB" w:eastAsia="en-US"/>
        </w:rPr>
        <w:t xml:space="preserve"> </w:t>
      </w:r>
      <w:r w:rsidRPr="00EA7CBB">
        <w:rPr>
          <w:rFonts w:ascii="Arial" w:eastAsia="Calibri" w:hAnsi="Arial" w:cs="Arial"/>
          <w:color w:val="FF0000"/>
          <w:sz w:val="22"/>
          <w:szCs w:val="22"/>
          <w:lang w:val="en-GB" w:eastAsia="en-US"/>
        </w:rPr>
        <w:t>Reason why the interests of research outweigh the interests of the person concerned in deciding on the further use of his or her biological material and data:</w:t>
      </w:r>
    </w:p>
    <w:p w14:paraId="4660C3D7" w14:textId="01008C09" w:rsidR="0021236C" w:rsidRPr="00EA7CBB" w:rsidRDefault="0021236C" w:rsidP="008D2DE9">
      <w:pPr>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If the expected increase in knowledge will benefit future patients or if important findings in a field of research can be expected that can only be obtained in this way, then there is a good reason why the interests of </w:t>
      </w:r>
      <w:r w:rsidR="004270BD">
        <w:rPr>
          <w:rFonts w:ascii="Arial" w:eastAsia="Calibri" w:hAnsi="Arial" w:cs="Arial"/>
          <w:color w:val="0000FF"/>
          <w:sz w:val="22"/>
          <w:szCs w:val="22"/>
          <w:lang w:val="en-GB" w:eastAsia="en-US"/>
        </w:rPr>
        <w:t xml:space="preserve">research outweigh </w:t>
      </w:r>
      <w:r w:rsidRPr="00EA7CBB">
        <w:rPr>
          <w:rFonts w:ascii="Arial" w:eastAsia="Calibri" w:hAnsi="Arial" w:cs="Arial"/>
          <w:color w:val="0000FF"/>
          <w:sz w:val="22"/>
          <w:szCs w:val="22"/>
          <w:lang w:val="en-GB" w:eastAsia="en-US"/>
        </w:rPr>
        <w:t xml:space="preserve">the </w:t>
      </w:r>
      <w:r w:rsidR="004270BD">
        <w:rPr>
          <w:rFonts w:ascii="Arial" w:eastAsia="Calibri" w:hAnsi="Arial" w:cs="Arial"/>
          <w:color w:val="0000FF"/>
          <w:sz w:val="22"/>
          <w:szCs w:val="22"/>
          <w:lang w:val="en-GB" w:eastAsia="en-US"/>
        </w:rPr>
        <w:t xml:space="preserve">interest of the </w:t>
      </w:r>
      <w:r w:rsidRPr="00EA7CBB">
        <w:rPr>
          <w:rFonts w:ascii="Arial" w:eastAsia="Calibri" w:hAnsi="Arial" w:cs="Arial"/>
          <w:color w:val="0000FF"/>
          <w:sz w:val="22"/>
          <w:szCs w:val="22"/>
          <w:lang w:val="en-GB" w:eastAsia="en-US"/>
        </w:rPr>
        <w:t>persons concerned</w:t>
      </w:r>
      <w:r w:rsidR="008D2DE9" w:rsidRPr="00EA7CBB">
        <w:rPr>
          <w:rFonts w:ascii="Arial" w:eastAsia="Calibri" w:hAnsi="Arial" w:cs="Arial"/>
          <w:color w:val="0000FF"/>
          <w:sz w:val="22"/>
          <w:szCs w:val="22"/>
          <w:lang w:val="en-GB" w:eastAsia="en-US"/>
        </w:rPr>
        <w:t xml:space="preserve">. </w:t>
      </w:r>
    </w:p>
    <w:p w14:paraId="3F0D500F" w14:textId="77777777" w:rsidR="009C2FD0" w:rsidRPr="00EA7CBB" w:rsidRDefault="009C2FD0" w:rsidP="00DD1A2F">
      <w:pPr>
        <w:tabs>
          <w:tab w:val="left" w:pos="567"/>
        </w:tabs>
        <w:rPr>
          <w:rFonts w:ascii="Arial" w:eastAsia="Calibri" w:hAnsi="Arial" w:cs="Arial"/>
          <w:b/>
          <w:sz w:val="22"/>
          <w:szCs w:val="22"/>
          <w:lang w:val="en-GB" w:eastAsia="en-US"/>
        </w:rPr>
      </w:pPr>
    </w:p>
    <w:p w14:paraId="019D4B5F" w14:textId="45F28616" w:rsidR="002815BD" w:rsidRPr="00EA7CBB" w:rsidRDefault="002815BD" w:rsidP="002815BD">
      <w:pPr>
        <w:tabs>
          <w:tab w:val="left" w:pos="567"/>
        </w:tabs>
        <w:rPr>
          <w:rFonts w:ascii="Arial" w:eastAsia="Calibri" w:hAnsi="Arial" w:cs="Arial"/>
          <w:b/>
          <w:sz w:val="22"/>
          <w:szCs w:val="22"/>
          <w:lang w:val="en-GB" w:eastAsia="en-US"/>
        </w:rPr>
      </w:pPr>
      <w:r w:rsidRPr="00EA7CBB">
        <w:rPr>
          <w:rFonts w:ascii="Arial" w:eastAsia="Calibri" w:hAnsi="Arial" w:cs="Arial"/>
          <w:b/>
          <w:sz w:val="22"/>
          <w:szCs w:val="22"/>
          <w:lang w:val="en-GB" w:eastAsia="en-US"/>
        </w:rPr>
        <w:t>10. Confirmation that there is no documented refusal:</w:t>
      </w:r>
    </w:p>
    <w:p w14:paraId="1C6C341D" w14:textId="33734B99" w:rsidR="002815BD" w:rsidRPr="00EA7CBB" w:rsidRDefault="002815BD" w:rsidP="002815BD">
      <w:pPr>
        <w:tabs>
          <w:tab w:val="left" w:pos="567"/>
        </w:tabs>
        <w:rPr>
          <w:rFonts w:ascii="Arial" w:eastAsia="Calibri" w:hAnsi="Arial" w:cs="Arial"/>
          <w:sz w:val="22"/>
          <w:szCs w:val="22"/>
          <w:lang w:val="en-GB" w:eastAsia="en-US"/>
        </w:rPr>
      </w:pPr>
      <w:r w:rsidRPr="00EA7CBB">
        <w:rPr>
          <w:rFonts w:ascii="Arial" w:eastAsia="Calibri" w:hAnsi="Arial" w:cs="Arial"/>
          <w:color w:val="0000FF"/>
          <w:sz w:val="22"/>
          <w:szCs w:val="22"/>
          <w:lang w:val="en-GB" w:eastAsia="en-US"/>
        </w:rPr>
        <w:t xml:space="preserve">Ad Art.34 </w:t>
      </w:r>
      <w:proofErr w:type="spellStart"/>
      <w:proofErr w:type="gramStart"/>
      <w:r w:rsidRPr="00EA7CBB">
        <w:rPr>
          <w:rFonts w:ascii="Arial" w:eastAsia="Calibri" w:hAnsi="Arial" w:cs="Arial"/>
          <w:color w:val="0000FF"/>
          <w:sz w:val="22"/>
          <w:szCs w:val="22"/>
          <w:lang w:val="en-GB" w:eastAsia="en-US"/>
        </w:rPr>
        <w:t>lit.b</w:t>
      </w:r>
      <w:proofErr w:type="spellEnd"/>
      <w:proofErr w:type="gramEnd"/>
      <w:r w:rsidRPr="00EA7CBB">
        <w:rPr>
          <w:rFonts w:ascii="Arial" w:eastAsia="Calibri" w:hAnsi="Arial" w:cs="Arial"/>
          <w:color w:val="0000FF"/>
          <w:sz w:val="22"/>
          <w:szCs w:val="22"/>
          <w:lang w:val="en-GB" w:eastAsia="en-US"/>
        </w:rPr>
        <w:t xml:space="preserve">: </w:t>
      </w:r>
      <w:r w:rsidRPr="00EA7CBB">
        <w:rPr>
          <w:rFonts w:ascii="Arial" w:eastAsia="Calibri" w:hAnsi="Arial" w:cs="Arial"/>
          <w:sz w:val="22"/>
          <w:szCs w:val="22"/>
          <w:lang w:val="en-GB" w:eastAsia="en-US"/>
        </w:rPr>
        <w:t>The project leader confirms that no health-related personal data and no biological material will be used if there is a written or documented verbal refusal from the person concerned.</w:t>
      </w:r>
    </w:p>
    <w:p w14:paraId="7E18049D" w14:textId="77777777" w:rsidR="002815BD" w:rsidRPr="00EA7CBB" w:rsidRDefault="002815BD" w:rsidP="00DD1A2F">
      <w:pPr>
        <w:tabs>
          <w:tab w:val="left" w:pos="567"/>
        </w:tabs>
        <w:rPr>
          <w:rFonts w:ascii="Arial" w:eastAsia="Calibri" w:hAnsi="Arial" w:cs="Arial"/>
          <w:b/>
          <w:sz w:val="22"/>
          <w:szCs w:val="22"/>
          <w:lang w:val="en-GB" w:eastAsia="en-US"/>
        </w:rPr>
      </w:pPr>
    </w:p>
    <w:p w14:paraId="66910BDE" w14:textId="58F55998" w:rsidR="006066A4" w:rsidRPr="00EA7CBB" w:rsidRDefault="009C2FD0" w:rsidP="006066A4">
      <w:pPr>
        <w:tabs>
          <w:tab w:val="left" w:pos="567"/>
        </w:tabs>
        <w:rPr>
          <w:rFonts w:ascii="Arial" w:eastAsia="Calibri" w:hAnsi="Arial" w:cs="Arial"/>
          <w:b/>
          <w:sz w:val="22"/>
          <w:szCs w:val="22"/>
          <w:lang w:val="en-GB" w:eastAsia="en-US"/>
        </w:rPr>
      </w:pPr>
      <w:r w:rsidRPr="00EA7CBB">
        <w:rPr>
          <w:rFonts w:ascii="Arial" w:eastAsia="Calibri" w:hAnsi="Arial" w:cs="Arial"/>
          <w:b/>
          <w:sz w:val="22"/>
          <w:szCs w:val="22"/>
          <w:lang w:val="en-GB" w:eastAsia="en-US"/>
        </w:rPr>
        <w:t>11.</w:t>
      </w:r>
      <w:r w:rsidR="006066A4" w:rsidRPr="00EA7CBB">
        <w:rPr>
          <w:rFonts w:ascii="Arial" w:eastAsia="Calibri" w:hAnsi="Arial" w:cs="Arial"/>
          <w:b/>
          <w:sz w:val="22"/>
          <w:szCs w:val="22"/>
          <w:lang w:val="en-GB" w:eastAsia="en-US"/>
        </w:rPr>
        <w:t xml:space="preserve"> Which group of persons is authorized to release the biological material and the health-related personal data?</w:t>
      </w:r>
    </w:p>
    <w:p w14:paraId="658130E4" w14:textId="15420B10" w:rsidR="006066A4" w:rsidRPr="00EA7CBB" w:rsidRDefault="006066A4" w:rsidP="006066A4">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Individual persons must be listed here by name (e.g. "Prof. </w:t>
      </w:r>
      <w:r w:rsidR="00AB053C" w:rsidRPr="00EA7CBB">
        <w:rPr>
          <w:rFonts w:ascii="Arial" w:eastAsia="Calibri" w:hAnsi="Arial" w:cs="Arial"/>
          <w:color w:val="0000FF"/>
          <w:sz w:val="22"/>
          <w:szCs w:val="22"/>
          <w:lang w:val="en-GB" w:eastAsia="en-US"/>
        </w:rPr>
        <w:t>Jane Doe</w:t>
      </w:r>
      <w:r w:rsidRPr="00EA7CBB">
        <w:rPr>
          <w:rFonts w:ascii="Arial" w:eastAsia="Calibri" w:hAnsi="Arial" w:cs="Arial"/>
          <w:color w:val="0000FF"/>
          <w:sz w:val="22"/>
          <w:szCs w:val="22"/>
          <w:lang w:val="en-GB" w:eastAsia="en-US"/>
        </w:rPr>
        <w:t xml:space="preserve"> and </w:t>
      </w:r>
      <w:proofErr w:type="spellStart"/>
      <w:r w:rsidRPr="00EA7CBB">
        <w:rPr>
          <w:rFonts w:ascii="Arial" w:eastAsia="Calibri" w:hAnsi="Arial" w:cs="Arial"/>
          <w:color w:val="0000FF"/>
          <w:sz w:val="22"/>
          <w:szCs w:val="22"/>
          <w:lang w:val="en-GB" w:eastAsia="en-US"/>
        </w:rPr>
        <w:t>Dr.</w:t>
      </w:r>
      <w:proofErr w:type="spellEnd"/>
      <w:r w:rsidRPr="00EA7CBB">
        <w:rPr>
          <w:rFonts w:ascii="Arial" w:eastAsia="Calibri" w:hAnsi="Arial" w:cs="Arial"/>
          <w:color w:val="0000FF"/>
          <w:sz w:val="22"/>
          <w:szCs w:val="22"/>
          <w:lang w:val="en-GB" w:eastAsia="en-US"/>
        </w:rPr>
        <w:t xml:space="preserve"> Felix Muster at the dept. vascular surgery at hospital x) and/or groups of persons (e.g. "the attending physicians at the dept. vascular surgery at hospital y) who, by virtue of their treatment assignment, have a right to view/access/all uncoded data/uncoded biological material of the persons concerned. </w:t>
      </w:r>
    </w:p>
    <w:p w14:paraId="5C8156CD" w14:textId="77777777" w:rsidR="006066A4" w:rsidRPr="00EA7CBB" w:rsidRDefault="006066A4" w:rsidP="00DD1A2F">
      <w:pPr>
        <w:tabs>
          <w:tab w:val="left" w:pos="567"/>
        </w:tabs>
        <w:rPr>
          <w:rFonts w:ascii="Arial" w:eastAsia="Calibri" w:hAnsi="Arial" w:cs="Arial"/>
          <w:b/>
          <w:sz w:val="22"/>
          <w:szCs w:val="22"/>
          <w:lang w:val="en-GB" w:eastAsia="en-US"/>
        </w:rPr>
      </w:pPr>
    </w:p>
    <w:p w14:paraId="323E1962" w14:textId="4107F75D" w:rsidR="005A23D3" w:rsidRPr="00EA7CBB" w:rsidRDefault="005A23D3" w:rsidP="005A23D3">
      <w:pPr>
        <w:tabs>
          <w:tab w:val="left" w:pos="567"/>
        </w:tabs>
        <w:rPr>
          <w:rFonts w:ascii="Arial" w:eastAsia="Calibri" w:hAnsi="Arial" w:cs="Arial"/>
          <w:b/>
          <w:sz w:val="22"/>
          <w:szCs w:val="22"/>
          <w:lang w:val="en-GB" w:eastAsia="en-US"/>
        </w:rPr>
      </w:pPr>
      <w:r w:rsidRPr="00EA7CBB">
        <w:rPr>
          <w:rFonts w:ascii="Arial" w:eastAsia="Calibri" w:hAnsi="Arial" w:cs="Arial"/>
          <w:b/>
          <w:sz w:val="22"/>
          <w:szCs w:val="22"/>
          <w:lang w:val="en-GB" w:eastAsia="en-US"/>
        </w:rPr>
        <w:t>12. Who takes responsibility for the reception of this data/biological material?</w:t>
      </w:r>
    </w:p>
    <w:p w14:paraId="7A3B62C8" w14:textId="35CD6263" w:rsidR="005A23D3" w:rsidRPr="00EA7CBB" w:rsidRDefault="005A23D3" w:rsidP="005A23D3">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As a rule, this is one person, usually the project leader. This person can decide who all should have direct access to the uncoded data/uncoded biological material in the context of this research project. The person named here is responsible for ensuring that no data/biological material is further used other than under this authorization.</w:t>
      </w:r>
    </w:p>
    <w:p w14:paraId="7D5547FE" w14:textId="77777777" w:rsidR="009C2FD0" w:rsidRPr="00EA7CBB" w:rsidRDefault="009C2FD0" w:rsidP="00DD1A2F">
      <w:pPr>
        <w:tabs>
          <w:tab w:val="left" w:pos="567"/>
        </w:tabs>
        <w:rPr>
          <w:rFonts w:ascii="Arial" w:eastAsia="Calibri" w:hAnsi="Arial" w:cs="Arial"/>
          <w:b/>
          <w:sz w:val="22"/>
          <w:szCs w:val="22"/>
          <w:lang w:val="en-GB" w:eastAsia="en-US"/>
        </w:rPr>
      </w:pPr>
    </w:p>
    <w:p w14:paraId="4DCB2EDF" w14:textId="1B8002BB" w:rsidR="00EC474C" w:rsidRPr="00EA7CBB" w:rsidRDefault="00EC474C" w:rsidP="00EC474C">
      <w:pPr>
        <w:tabs>
          <w:tab w:val="left" w:pos="567"/>
        </w:tabs>
        <w:rPr>
          <w:rFonts w:ascii="Arial" w:eastAsia="Calibri" w:hAnsi="Arial" w:cs="Arial"/>
          <w:b/>
          <w:sz w:val="22"/>
          <w:szCs w:val="22"/>
          <w:lang w:val="en-GB" w:eastAsia="en-US"/>
        </w:rPr>
      </w:pPr>
      <w:r w:rsidRPr="00EA7CBB">
        <w:rPr>
          <w:rFonts w:ascii="Arial" w:eastAsia="Calibri" w:hAnsi="Arial" w:cs="Arial"/>
          <w:b/>
          <w:sz w:val="22"/>
          <w:szCs w:val="22"/>
          <w:lang w:val="en-GB" w:eastAsia="en-US"/>
        </w:rPr>
        <w:t>13. Which group of persons should be authorized to access the health-related personal data within the scope of this research project?</w:t>
      </w:r>
    </w:p>
    <w:p w14:paraId="06D20784" w14:textId="07113C7D" w:rsidR="00EC474C" w:rsidRPr="00EA7CBB" w:rsidRDefault="00EC474C" w:rsidP="00EC474C">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All persons who are to have access to uncoded data and/or biological material within the scope of this work must be listed here.</w:t>
      </w:r>
    </w:p>
    <w:p w14:paraId="3B768F2F" w14:textId="7582BF8D" w:rsidR="00AA56EE" w:rsidRPr="00EA7CBB" w:rsidRDefault="00EC474C" w:rsidP="0065034F">
      <w:pPr>
        <w:rPr>
          <w:rFonts w:ascii="Times New Roman" w:eastAsia="Times New Roman" w:hAnsi="Times New Roman" w:cs="Times New Roman"/>
          <w:sz w:val="20"/>
          <w:szCs w:val="20"/>
          <w:lang w:val="en-GB"/>
        </w:rPr>
      </w:pPr>
      <w:r w:rsidRPr="00EA7CBB">
        <w:rPr>
          <w:rFonts w:ascii="Arial" w:eastAsia="Calibri" w:hAnsi="Arial" w:cs="Arial"/>
          <w:color w:val="0000FF"/>
          <w:sz w:val="22"/>
          <w:szCs w:val="22"/>
          <w:lang w:val="en-GB" w:eastAsia="en-US"/>
        </w:rPr>
        <w:t xml:space="preserve">These persons should preferably be identified by name. However, it is also permissible to leave this open (e.g. "A future master's student and a future doctoral student are to copy the data from the patient register. The assistant physician, </w:t>
      </w:r>
      <w:proofErr w:type="spellStart"/>
      <w:r w:rsidRPr="00EA7CBB">
        <w:rPr>
          <w:rFonts w:ascii="Arial" w:eastAsia="Calibri" w:hAnsi="Arial" w:cs="Arial"/>
          <w:color w:val="0000FF"/>
          <w:sz w:val="22"/>
          <w:szCs w:val="22"/>
          <w:lang w:val="en-GB" w:eastAsia="en-US"/>
        </w:rPr>
        <w:t>Dr.</w:t>
      </w:r>
      <w:proofErr w:type="spellEnd"/>
      <w:r w:rsidRPr="00EA7CBB">
        <w:rPr>
          <w:rFonts w:ascii="Arial" w:eastAsia="Calibri" w:hAnsi="Arial" w:cs="Arial"/>
          <w:color w:val="0000FF"/>
          <w:sz w:val="22"/>
          <w:szCs w:val="22"/>
          <w:lang w:val="en-GB" w:eastAsia="en-US"/>
        </w:rPr>
        <w:t xml:space="preserve"> </w:t>
      </w:r>
      <w:r w:rsidR="0065034F" w:rsidRPr="00EA7CBB">
        <w:rPr>
          <w:rFonts w:ascii="Arial" w:eastAsia="Calibri" w:hAnsi="Arial" w:cs="Arial"/>
          <w:color w:val="0000FF"/>
          <w:sz w:val="22"/>
          <w:szCs w:val="22"/>
          <w:lang w:val="en-GB" w:eastAsia="en-US"/>
        </w:rPr>
        <w:t>John Smith</w:t>
      </w:r>
      <w:r w:rsidRPr="00EA7CBB">
        <w:rPr>
          <w:rFonts w:ascii="Arial" w:eastAsia="Calibri" w:hAnsi="Arial" w:cs="Arial"/>
          <w:color w:val="0000FF"/>
          <w:sz w:val="22"/>
          <w:szCs w:val="22"/>
          <w:lang w:val="en-GB" w:eastAsia="en-US"/>
        </w:rPr>
        <w:t xml:space="preserve">, who supervises the trainees, should also be authorized to view the uncoded data.") Handling of the data/biological material is to be restricted to those persons who need it to perform their </w:t>
      </w:r>
      <w:r w:rsidR="00142251">
        <w:rPr>
          <w:rFonts w:ascii="Arial" w:eastAsia="Calibri" w:hAnsi="Arial" w:cs="Arial"/>
          <w:color w:val="0000FF"/>
          <w:sz w:val="22"/>
          <w:szCs w:val="22"/>
          <w:lang w:val="en-GB" w:eastAsia="en-US"/>
        </w:rPr>
        <w:t xml:space="preserve">study-related </w:t>
      </w:r>
      <w:r w:rsidRPr="00EA7CBB">
        <w:rPr>
          <w:rFonts w:ascii="Arial" w:eastAsia="Calibri" w:hAnsi="Arial" w:cs="Arial"/>
          <w:color w:val="0000FF"/>
          <w:sz w:val="22"/>
          <w:szCs w:val="22"/>
          <w:lang w:val="en-GB" w:eastAsia="en-US"/>
        </w:rPr>
        <w:t>tasks.</w:t>
      </w:r>
    </w:p>
    <w:p w14:paraId="79818A2A" w14:textId="77777777" w:rsidR="009C2FD0" w:rsidRPr="00EA7CBB" w:rsidRDefault="009C2FD0" w:rsidP="00DD1A2F">
      <w:pPr>
        <w:tabs>
          <w:tab w:val="left" w:pos="567"/>
        </w:tabs>
        <w:rPr>
          <w:rFonts w:ascii="Arial" w:eastAsia="Calibri" w:hAnsi="Arial" w:cs="Arial"/>
          <w:b/>
          <w:sz w:val="22"/>
          <w:szCs w:val="22"/>
          <w:lang w:val="en-GB" w:eastAsia="en-US"/>
        </w:rPr>
      </w:pPr>
    </w:p>
    <w:p w14:paraId="02E0A368" w14:textId="6DF9C147" w:rsidR="009A23FA" w:rsidRPr="00EA7CBB" w:rsidRDefault="009A23FA" w:rsidP="009A23FA">
      <w:pPr>
        <w:tabs>
          <w:tab w:val="left" w:pos="567"/>
        </w:tabs>
        <w:rPr>
          <w:rFonts w:ascii="Arial" w:eastAsia="Calibri" w:hAnsi="Arial" w:cs="Arial"/>
          <w:b/>
          <w:sz w:val="22"/>
          <w:szCs w:val="22"/>
          <w:lang w:val="en-GB" w:eastAsia="en-US"/>
        </w:rPr>
      </w:pPr>
      <w:r w:rsidRPr="00EA7CBB">
        <w:rPr>
          <w:rFonts w:ascii="Arial" w:eastAsia="Calibri" w:hAnsi="Arial" w:cs="Arial"/>
          <w:b/>
          <w:sz w:val="22"/>
          <w:szCs w:val="22"/>
          <w:lang w:val="en-GB" w:eastAsia="en-US"/>
        </w:rPr>
        <w:lastRenderedPageBreak/>
        <w:t>14. Who is responsible for the protection of the data</w:t>
      </w:r>
      <w:r w:rsidR="00816C29" w:rsidRPr="00EA7CBB">
        <w:rPr>
          <w:rFonts w:ascii="Arial" w:eastAsia="Calibri" w:hAnsi="Arial" w:cs="Arial"/>
          <w:b/>
          <w:sz w:val="22"/>
          <w:szCs w:val="22"/>
          <w:lang w:val="en-GB" w:eastAsia="en-US"/>
        </w:rPr>
        <w:t xml:space="preserve"> that have been released</w:t>
      </w:r>
      <w:r w:rsidRPr="00EA7CBB">
        <w:rPr>
          <w:rFonts w:ascii="Arial" w:eastAsia="Calibri" w:hAnsi="Arial" w:cs="Arial"/>
          <w:b/>
          <w:sz w:val="22"/>
          <w:szCs w:val="22"/>
          <w:lang w:val="en-GB" w:eastAsia="en-US"/>
        </w:rPr>
        <w:t>?</w:t>
      </w:r>
    </w:p>
    <w:p w14:paraId="12BC6AFB" w14:textId="6F4DBF03" w:rsidR="009C2FD0" w:rsidRPr="00EA7CBB" w:rsidRDefault="009A23FA" w:rsidP="009A23FA">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A person </w:t>
      </w:r>
      <w:r w:rsidR="006066A4" w:rsidRPr="00EA7CBB">
        <w:rPr>
          <w:rFonts w:ascii="Arial" w:eastAsia="Calibri" w:hAnsi="Arial" w:cs="Arial"/>
          <w:color w:val="0000FF"/>
          <w:sz w:val="22"/>
          <w:szCs w:val="22"/>
          <w:lang w:val="en-GB" w:eastAsia="en-US"/>
        </w:rPr>
        <w:t>must be indicated here by name</w:t>
      </w:r>
      <w:r w:rsidR="002815BD" w:rsidRPr="00EA7CBB">
        <w:rPr>
          <w:rFonts w:ascii="Arial" w:eastAsia="Calibri" w:hAnsi="Arial" w:cs="Arial"/>
          <w:color w:val="0000FF"/>
          <w:sz w:val="22"/>
          <w:szCs w:val="22"/>
          <w:lang w:val="en-GB" w:eastAsia="en-US"/>
        </w:rPr>
        <w:t>;</w:t>
      </w:r>
      <w:r w:rsidRPr="00EA7CBB">
        <w:rPr>
          <w:rFonts w:ascii="Arial" w:eastAsia="Calibri" w:hAnsi="Arial" w:cs="Arial"/>
          <w:color w:val="0000FF"/>
          <w:sz w:val="22"/>
          <w:szCs w:val="22"/>
          <w:lang w:val="en-GB" w:eastAsia="en-US"/>
        </w:rPr>
        <w:t xml:space="preserve"> </w:t>
      </w:r>
      <w:r w:rsidR="00645EA0" w:rsidRPr="00EA7CBB">
        <w:rPr>
          <w:rFonts w:ascii="Arial" w:eastAsia="Calibri" w:hAnsi="Arial" w:cs="Arial"/>
          <w:color w:val="0000FF"/>
          <w:sz w:val="22"/>
          <w:szCs w:val="22"/>
          <w:lang w:val="en-GB" w:eastAsia="en-US"/>
        </w:rPr>
        <w:t>generally,</w:t>
      </w:r>
      <w:r w:rsidRPr="00EA7CBB">
        <w:rPr>
          <w:rFonts w:ascii="Arial" w:eastAsia="Calibri" w:hAnsi="Arial" w:cs="Arial"/>
          <w:color w:val="0000FF"/>
          <w:sz w:val="22"/>
          <w:szCs w:val="22"/>
          <w:lang w:val="en-GB" w:eastAsia="en-US"/>
        </w:rPr>
        <w:t xml:space="preserve"> this is also the project leader.</w:t>
      </w:r>
    </w:p>
    <w:p w14:paraId="58E081B0" w14:textId="77777777" w:rsidR="009C2FD0" w:rsidRPr="00EA7CBB" w:rsidRDefault="009C2FD0" w:rsidP="00E6118A">
      <w:pPr>
        <w:tabs>
          <w:tab w:val="left" w:pos="567"/>
        </w:tabs>
        <w:rPr>
          <w:rFonts w:ascii="Arial" w:eastAsia="Calibri" w:hAnsi="Arial" w:cs="Arial"/>
          <w:b/>
          <w:sz w:val="22"/>
          <w:szCs w:val="22"/>
          <w:lang w:val="en-GB" w:eastAsia="en-US"/>
        </w:rPr>
      </w:pPr>
    </w:p>
    <w:p w14:paraId="5956077E" w14:textId="35582CD3" w:rsidR="00E6118A" w:rsidRPr="00EA7CBB" w:rsidRDefault="009C2FD0" w:rsidP="00E6118A">
      <w:pPr>
        <w:tabs>
          <w:tab w:val="left" w:pos="567"/>
        </w:tabs>
        <w:rPr>
          <w:rFonts w:ascii="Arial" w:eastAsia="Calibri" w:hAnsi="Arial" w:cs="Arial"/>
          <w:b/>
          <w:sz w:val="22"/>
          <w:szCs w:val="22"/>
          <w:lang w:val="en-GB" w:eastAsia="en-US"/>
        </w:rPr>
      </w:pPr>
      <w:r w:rsidRPr="00EA7CBB">
        <w:rPr>
          <w:rFonts w:ascii="Arial" w:eastAsia="Times New Roman" w:hAnsi="Arial" w:cs="Arial"/>
          <w:b/>
          <w:bCs/>
          <w:sz w:val="22"/>
          <w:szCs w:val="22"/>
          <w:lang w:val="en-GB" w:eastAsia="en-US"/>
        </w:rPr>
        <w:t>15</w:t>
      </w:r>
      <w:r w:rsidR="00E6118A" w:rsidRPr="00EA7CBB">
        <w:rPr>
          <w:rFonts w:ascii="Arial" w:eastAsia="Times New Roman" w:hAnsi="Arial" w:cs="Arial"/>
          <w:b/>
          <w:bCs/>
          <w:sz w:val="22"/>
          <w:szCs w:val="22"/>
          <w:lang w:val="en-GB" w:eastAsia="en-US"/>
        </w:rPr>
        <w:t xml:space="preserve">. </w:t>
      </w:r>
      <w:r w:rsidR="0083481B" w:rsidRPr="00EA7CBB">
        <w:rPr>
          <w:rFonts w:ascii="Arial" w:eastAsia="Times New Roman" w:hAnsi="Arial" w:cs="Arial"/>
          <w:b/>
          <w:bCs/>
          <w:sz w:val="22"/>
          <w:szCs w:val="22"/>
          <w:lang w:val="en-GB" w:eastAsia="en-US"/>
        </w:rPr>
        <w:t>Reporting obligations</w:t>
      </w:r>
    </w:p>
    <w:p w14:paraId="765EEF2D" w14:textId="3EDA4234" w:rsidR="002142D4" w:rsidRPr="002142D4" w:rsidRDefault="002142D4" w:rsidP="002142D4">
      <w:pPr>
        <w:tabs>
          <w:tab w:val="left" w:pos="567"/>
        </w:tabs>
        <w:rPr>
          <w:rFonts w:ascii="Arial" w:eastAsia="Times New Roman" w:hAnsi="Arial" w:cs="Arial"/>
          <w:bCs/>
          <w:sz w:val="22"/>
          <w:szCs w:val="22"/>
          <w:lang w:val="en-GB" w:eastAsia="en-US"/>
        </w:rPr>
      </w:pPr>
      <w:r w:rsidRPr="002142D4">
        <w:rPr>
          <w:rFonts w:ascii="Arial" w:eastAsia="Times New Roman" w:hAnsi="Arial" w:cs="Arial"/>
          <w:bCs/>
          <w:sz w:val="22"/>
          <w:szCs w:val="22"/>
          <w:lang w:val="en-GB" w:eastAsia="en-US"/>
        </w:rPr>
        <w:t>The ethics committee must be notified of any change of project leader in advance and of any changes to the information given in the authorisation.</w:t>
      </w:r>
    </w:p>
    <w:p w14:paraId="50189451" w14:textId="330A86FC" w:rsidR="002142D4" w:rsidRPr="00EA7CBB" w:rsidRDefault="002142D4" w:rsidP="002142D4">
      <w:pPr>
        <w:tabs>
          <w:tab w:val="left" w:pos="567"/>
        </w:tabs>
        <w:rPr>
          <w:rFonts w:ascii="Arial" w:eastAsia="Times New Roman" w:hAnsi="Arial" w:cs="Arial"/>
          <w:bCs/>
          <w:sz w:val="22"/>
          <w:szCs w:val="22"/>
          <w:lang w:val="en-GB" w:eastAsia="en-US"/>
        </w:rPr>
      </w:pPr>
      <w:r w:rsidRPr="002142D4">
        <w:rPr>
          <w:rFonts w:ascii="Arial" w:eastAsia="Times New Roman" w:hAnsi="Arial" w:cs="Arial"/>
          <w:bCs/>
          <w:sz w:val="22"/>
          <w:szCs w:val="22"/>
          <w:lang w:val="en-GB" w:eastAsia="en-US"/>
        </w:rPr>
        <w:t>The completion or discontinuation of the research project must be reported to the ethics committee within 90 days.</w:t>
      </w:r>
    </w:p>
    <w:p w14:paraId="2CF12D2C" w14:textId="77777777" w:rsidR="00522B61" w:rsidRPr="00EA7CBB" w:rsidRDefault="00522B61" w:rsidP="00DD1A2F">
      <w:pPr>
        <w:tabs>
          <w:tab w:val="left" w:pos="284"/>
        </w:tabs>
        <w:contextualSpacing/>
        <w:rPr>
          <w:rFonts w:ascii="Arial" w:eastAsia="Times New Roman" w:hAnsi="Arial" w:cs="Arial"/>
          <w:bCs/>
          <w:sz w:val="22"/>
          <w:szCs w:val="22"/>
          <w:lang w:val="en-GB" w:eastAsia="en-US"/>
        </w:rPr>
      </w:pPr>
    </w:p>
    <w:p w14:paraId="56725BB7" w14:textId="787468D4" w:rsidR="006426D2" w:rsidRPr="00EA7CBB" w:rsidRDefault="009C2FD0" w:rsidP="00DD1A2F">
      <w:pPr>
        <w:tabs>
          <w:tab w:val="left" w:pos="284"/>
        </w:tabs>
        <w:contextualSpacing/>
        <w:rPr>
          <w:rFonts w:ascii="Arial" w:eastAsia="Calibri" w:hAnsi="Arial" w:cs="Arial"/>
          <w:sz w:val="22"/>
          <w:szCs w:val="22"/>
          <w:lang w:val="en-GB" w:eastAsia="en-US"/>
        </w:rPr>
      </w:pPr>
      <w:r w:rsidRPr="00EA7CBB">
        <w:rPr>
          <w:rFonts w:ascii="Arial" w:eastAsia="Times New Roman" w:hAnsi="Arial" w:cs="Arial"/>
          <w:b/>
          <w:bCs/>
          <w:sz w:val="22"/>
          <w:szCs w:val="22"/>
          <w:lang w:val="en-GB" w:eastAsia="en-US"/>
        </w:rPr>
        <w:t>16</w:t>
      </w:r>
      <w:r w:rsidR="001143AF" w:rsidRPr="00EA7CBB">
        <w:rPr>
          <w:rFonts w:ascii="Arial" w:eastAsia="Times New Roman" w:hAnsi="Arial" w:cs="Arial"/>
          <w:b/>
          <w:bCs/>
          <w:sz w:val="22"/>
          <w:szCs w:val="22"/>
          <w:lang w:val="en-GB" w:eastAsia="en-US"/>
        </w:rPr>
        <w:t xml:space="preserve">. </w:t>
      </w:r>
      <w:r w:rsidR="00177DD7" w:rsidRPr="00EA7CBB">
        <w:rPr>
          <w:rFonts w:ascii="Arial" w:eastAsia="Times New Roman" w:hAnsi="Arial" w:cs="Arial"/>
          <w:b/>
          <w:bCs/>
          <w:sz w:val="22"/>
          <w:szCs w:val="22"/>
          <w:lang w:val="en-GB" w:eastAsia="en-US"/>
        </w:rPr>
        <w:t>Data protection</w:t>
      </w:r>
      <w:r w:rsidR="00042560" w:rsidRPr="00EA7CBB">
        <w:rPr>
          <w:rFonts w:ascii="Arial" w:eastAsia="Times New Roman" w:hAnsi="Arial" w:cs="Arial"/>
          <w:b/>
          <w:bCs/>
          <w:sz w:val="22"/>
          <w:szCs w:val="22"/>
          <w:lang w:val="en-GB" w:eastAsia="en-US"/>
        </w:rPr>
        <w:br/>
      </w:r>
      <w:r w:rsidR="00177DD7" w:rsidRPr="00EA7CBB">
        <w:rPr>
          <w:rFonts w:ascii="Arial" w:eastAsia="Times New Roman" w:hAnsi="Arial" w:cs="Arial"/>
          <w:b/>
          <w:bCs/>
          <w:sz w:val="22"/>
          <w:szCs w:val="22"/>
          <w:lang w:val="en-GB" w:eastAsia="en-US"/>
        </w:rPr>
        <w:t>Uncoded data, coding and storage of the key</w:t>
      </w:r>
    </w:p>
    <w:p w14:paraId="7089F6AC" w14:textId="77777777" w:rsidR="00177DD7" w:rsidRPr="00EA7CBB" w:rsidRDefault="00177DD7" w:rsidP="00177DD7">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For uncoded data/biological material:</w:t>
      </w:r>
    </w:p>
    <w:p w14:paraId="536A7A67" w14:textId="0EEC2E30" w:rsidR="00177DD7" w:rsidRPr="00EA7CBB" w:rsidRDefault="00177DD7" w:rsidP="00177DD7">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The source data </w:t>
      </w:r>
      <w:r w:rsidR="00EB6FFE" w:rsidRPr="00EA7CBB">
        <w:rPr>
          <w:rFonts w:ascii="Arial" w:eastAsia="Calibri" w:hAnsi="Arial" w:cs="Arial"/>
          <w:color w:val="0000FF"/>
          <w:sz w:val="22"/>
          <w:szCs w:val="22"/>
          <w:lang w:val="en-GB" w:eastAsia="en-US"/>
        </w:rPr>
        <w:t xml:space="preserve">in most projects in a clinical setting </w:t>
      </w:r>
      <w:r w:rsidRPr="00EA7CBB">
        <w:rPr>
          <w:rFonts w:ascii="Arial" w:eastAsia="Calibri" w:hAnsi="Arial" w:cs="Arial"/>
          <w:color w:val="0000FF"/>
          <w:sz w:val="22"/>
          <w:szCs w:val="22"/>
          <w:lang w:val="en-GB" w:eastAsia="en-US"/>
        </w:rPr>
        <w:t xml:space="preserve">are almost always uncoded (inspection of medical records). For the analysis, the data must be correctly </w:t>
      </w:r>
      <w:r w:rsidR="00EB6FFE" w:rsidRPr="00EA7CBB">
        <w:rPr>
          <w:rFonts w:ascii="Arial" w:eastAsia="Calibri" w:hAnsi="Arial" w:cs="Arial"/>
          <w:color w:val="0000FF"/>
          <w:sz w:val="22"/>
          <w:szCs w:val="22"/>
          <w:lang w:val="en-GB" w:eastAsia="en-US"/>
        </w:rPr>
        <w:t>coded</w:t>
      </w:r>
      <w:r w:rsidRPr="00EA7CBB">
        <w:rPr>
          <w:rFonts w:ascii="Arial" w:eastAsia="Calibri" w:hAnsi="Arial" w:cs="Arial"/>
          <w:color w:val="0000FF"/>
          <w:sz w:val="22"/>
          <w:szCs w:val="22"/>
          <w:lang w:val="en-GB" w:eastAsia="en-US"/>
        </w:rPr>
        <w:t>. Please mention where the key is kept.</w:t>
      </w:r>
    </w:p>
    <w:p w14:paraId="1E9AC9C6" w14:textId="17FC2A69" w:rsidR="009928A5" w:rsidRPr="00EA7CBB" w:rsidRDefault="009928A5" w:rsidP="00DD28ED">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E.g. "As part of </w:t>
      </w:r>
      <w:r w:rsidR="00EB6FFE" w:rsidRPr="00EA7CBB">
        <w:rPr>
          <w:rFonts w:ascii="Arial" w:eastAsia="Calibri" w:hAnsi="Arial" w:cs="Arial"/>
          <w:color w:val="0000FF"/>
          <w:sz w:val="22"/>
          <w:szCs w:val="22"/>
          <w:lang w:val="en-GB" w:eastAsia="en-US"/>
        </w:rPr>
        <w:t>a</w:t>
      </w:r>
      <w:r w:rsidRPr="00EA7CBB">
        <w:rPr>
          <w:rFonts w:ascii="Arial" w:eastAsia="Calibri" w:hAnsi="Arial" w:cs="Arial"/>
          <w:color w:val="0000FF"/>
          <w:sz w:val="22"/>
          <w:szCs w:val="22"/>
          <w:lang w:val="en-GB" w:eastAsia="en-US"/>
        </w:rPr>
        <w:t xml:space="preserve"> Master's </w:t>
      </w:r>
      <w:r w:rsidR="00E236D2" w:rsidRPr="00EA7CBB">
        <w:rPr>
          <w:rFonts w:ascii="Arial" w:eastAsia="Calibri" w:hAnsi="Arial" w:cs="Arial"/>
          <w:color w:val="0000FF"/>
          <w:sz w:val="22"/>
          <w:szCs w:val="22"/>
          <w:lang w:val="en-GB" w:eastAsia="en-US"/>
        </w:rPr>
        <w:t>degree</w:t>
      </w:r>
      <w:r w:rsidRPr="00EA7CBB">
        <w:rPr>
          <w:rFonts w:ascii="Arial" w:eastAsia="Calibri" w:hAnsi="Arial" w:cs="Arial"/>
          <w:color w:val="0000FF"/>
          <w:sz w:val="22"/>
          <w:szCs w:val="22"/>
          <w:lang w:val="en-GB" w:eastAsia="en-US"/>
        </w:rPr>
        <w:t xml:space="preserve">, medical student </w:t>
      </w:r>
      <w:r w:rsidR="009C2FD0" w:rsidRPr="00EA7CBB">
        <w:rPr>
          <w:rFonts w:ascii="Arial" w:eastAsia="Calibri" w:hAnsi="Arial" w:cs="Arial"/>
          <w:color w:val="0000FF"/>
          <w:sz w:val="22"/>
          <w:szCs w:val="22"/>
          <w:lang w:val="en-GB" w:eastAsia="en-US"/>
        </w:rPr>
        <w:t>Petra</w:t>
      </w:r>
      <w:r w:rsidRPr="00EA7CBB">
        <w:rPr>
          <w:rFonts w:ascii="Arial" w:eastAsia="Calibri" w:hAnsi="Arial" w:cs="Arial"/>
          <w:color w:val="0000FF"/>
          <w:sz w:val="22"/>
          <w:szCs w:val="22"/>
          <w:lang w:val="en-GB" w:eastAsia="en-US"/>
        </w:rPr>
        <w:t xml:space="preserve"> Müller will transcribe all data from the hospital's patient charts into a table, coding them with a neutral number. At the same time, she will keep a key document with which the data can be assigned to the patients. M</w:t>
      </w:r>
      <w:r w:rsidR="009C2FD0" w:rsidRPr="00EA7CBB">
        <w:rPr>
          <w:rFonts w:ascii="Arial" w:eastAsia="Calibri" w:hAnsi="Arial" w:cs="Arial"/>
          <w:color w:val="0000FF"/>
          <w:sz w:val="22"/>
          <w:szCs w:val="22"/>
          <w:lang w:val="en-GB" w:eastAsia="en-US"/>
        </w:rPr>
        <w:t>s</w:t>
      </w:r>
      <w:r w:rsidRPr="00EA7CBB">
        <w:rPr>
          <w:rFonts w:ascii="Arial" w:eastAsia="Calibri" w:hAnsi="Arial" w:cs="Arial"/>
          <w:color w:val="0000FF"/>
          <w:sz w:val="22"/>
          <w:szCs w:val="22"/>
          <w:lang w:val="en-GB" w:eastAsia="en-US"/>
        </w:rPr>
        <w:t xml:space="preserve"> Müller will also take a paraffin block of the surgical material of each of the thyroid cancer subjects from the Institute of Pathology and code it with the same neutral study number. The key will then be sent to the project management (Prof. </w:t>
      </w:r>
      <w:r w:rsidR="00AB053C" w:rsidRPr="00EA7CBB">
        <w:rPr>
          <w:rFonts w:ascii="Arial" w:eastAsia="Calibri" w:hAnsi="Arial" w:cs="Arial"/>
          <w:color w:val="0000FF"/>
          <w:sz w:val="22"/>
          <w:szCs w:val="22"/>
          <w:lang w:val="en-GB" w:eastAsia="en-US"/>
        </w:rPr>
        <w:t>Jane Doe</w:t>
      </w:r>
      <w:r w:rsidR="009C2FD0" w:rsidRPr="00EA7CBB">
        <w:rPr>
          <w:rFonts w:ascii="Arial" w:eastAsia="Calibri" w:hAnsi="Arial" w:cs="Arial"/>
          <w:color w:val="0000FF"/>
          <w:sz w:val="22"/>
          <w:szCs w:val="22"/>
          <w:lang w:val="en-GB" w:eastAsia="en-US"/>
        </w:rPr>
        <w:t xml:space="preserve">). </w:t>
      </w:r>
      <w:proofErr w:type="spellStart"/>
      <w:r w:rsidR="009C2FD0" w:rsidRPr="00EA7CBB">
        <w:rPr>
          <w:rFonts w:ascii="Arial" w:eastAsia="Calibri" w:hAnsi="Arial" w:cs="Arial"/>
          <w:color w:val="0000FF"/>
          <w:sz w:val="22"/>
          <w:szCs w:val="22"/>
          <w:lang w:val="en-GB" w:eastAsia="en-US"/>
        </w:rPr>
        <w:t>Dr.</w:t>
      </w:r>
      <w:proofErr w:type="spellEnd"/>
      <w:r w:rsidR="009C2FD0" w:rsidRPr="00EA7CBB">
        <w:rPr>
          <w:rFonts w:ascii="Arial" w:eastAsia="Calibri" w:hAnsi="Arial" w:cs="Arial"/>
          <w:color w:val="0000FF"/>
          <w:sz w:val="22"/>
          <w:szCs w:val="22"/>
          <w:lang w:val="en-GB" w:eastAsia="en-US"/>
        </w:rPr>
        <w:t xml:space="preserve"> Keller and Ms</w:t>
      </w:r>
      <w:r w:rsidRPr="00EA7CBB">
        <w:rPr>
          <w:rFonts w:ascii="Arial" w:eastAsia="Calibri" w:hAnsi="Arial" w:cs="Arial"/>
          <w:color w:val="0000FF"/>
          <w:sz w:val="22"/>
          <w:szCs w:val="22"/>
          <w:lang w:val="en-GB" w:eastAsia="en-US"/>
        </w:rPr>
        <w:t xml:space="preserve"> Müller will evaluate the sections together, enter the results in the data sheet and correlate them with the survival times of the patient chart. All coded data and biological materials will be evaluated according to the information in this protocol, in compliance with data protection.</w:t>
      </w:r>
    </w:p>
    <w:p w14:paraId="30409831" w14:textId="77777777" w:rsidR="009928A5" w:rsidRPr="00EA7CBB" w:rsidRDefault="009928A5" w:rsidP="00DD28ED">
      <w:pPr>
        <w:tabs>
          <w:tab w:val="left" w:pos="567"/>
        </w:tabs>
        <w:rPr>
          <w:rFonts w:ascii="Arial" w:eastAsia="Calibri" w:hAnsi="Arial" w:cs="Arial"/>
          <w:color w:val="0000FF"/>
          <w:sz w:val="22"/>
          <w:szCs w:val="22"/>
          <w:lang w:val="en-GB" w:eastAsia="en-US"/>
        </w:rPr>
      </w:pPr>
    </w:p>
    <w:p w14:paraId="25E9A0FD" w14:textId="77777777" w:rsidR="009928A5" w:rsidRPr="00EA7CBB" w:rsidRDefault="009928A5" w:rsidP="009928A5">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For coded data/biological material:</w:t>
      </w:r>
    </w:p>
    <w:p w14:paraId="336BB18E" w14:textId="0ED1C149" w:rsidR="009928A5" w:rsidRPr="00EA7CBB" w:rsidRDefault="009928A5" w:rsidP="009928A5">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If the data or biological material is already coded for analysis, e.g. in a research registry or research biobank, this must be mentioned, as well as the location where the key is securely stored.</w:t>
      </w:r>
    </w:p>
    <w:p w14:paraId="6ADA025C" w14:textId="05FCEF64" w:rsidR="006B7152" w:rsidRPr="00EA7CBB" w:rsidRDefault="006B7152" w:rsidP="00DD28ED">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E.g. "The data described above are available in </w:t>
      </w:r>
      <w:r w:rsidR="00E236D2" w:rsidRPr="00EA7CBB">
        <w:rPr>
          <w:rFonts w:ascii="Arial" w:eastAsia="Calibri" w:hAnsi="Arial" w:cs="Arial"/>
          <w:color w:val="0000FF"/>
          <w:sz w:val="22"/>
          <w:szCs w:val="22"/>
          <w:lang w:val="en-GB" w:eastAsia="en-US"/>
        </w:rPr>
        <w:t>coded</w:t>
      </w:r>
      <w:r w:rsidRPr="00EA7CBB">
        <w:rPr>
          <w:rFonts w:ascii="Arial" w:eastAsia="Calibri" w:hAnsi="Arial" w:cs="Arial"/>
          <w:color w:val="0000FF"/>
          <w:sz w:val="22"/>
          <w:szCs w:val="22"/>
          <w:lang w:val="en-GB" w:eastAsia="en-US"/>
        </w:rPr>
        <w:t xml:space="preserve"> form in the European Cancer Registry. The study team only sees t</w:t>
      </w:r>
      <w:r w:rsidR="005D753C" w:rsidRPr="00EA7CBB">
        <w:rPr>
          <w:rFonts w:ascii="Arial" w:eastAsia="Calibri" w:hAnsi="Arial" w:cs="Arial"/>
          <w:color w:val="0000FF"/>
          <w:sz w:val="22"/>
          <w:szCs w:val="22"/>
          <w:lang w:val="en-GB" w:eastAsia="en-US"/>
        </w:rPr>
        <w:t>he registry number (e.g. CH-ZH-</w:t>
      </w:r>
      <w:r w:rsidRPr="00EA7CBB">
        <w:rPr>
          <w:rFonts w:ascii="Arial" w:eastAsia="Calibri" w:hAnsi="Arial" w:cs="Arial"/>
          <w:color w:val="0000FF"/>
          <w:sz w:val="22"/>
          <w:szCs w:val="22"/>
          <w:lang w:val="en-GB" w:eastAsia="en-US"/>
        </w:rPr>
        <w:t>0025). The first two letters stand for the donor's country of origin, the second</w:t>
      </w:r>
      <w:r w:rsidR="005D753C" w:rsidRPr="00EA7CBB">
        <w:rPr>
          <w:rFonts w:ascii="Arial" w:eastAsia="Calibri" w:hAnsi="Arial" w:cs="Arial"/>
          <w:color w:val="0000FF"/>
          <w:sz w:val="22"/>
          <w:szCs w:val="22"/>
          <w:lang w:val="en-GB" w:eastAsia="en-US"/>
        </w:rPr>
        <w:t xml:space="preserve"> pair of letters for the canton</w:t>
      </w:r>
      <w:r w:rsidRPr="00EA7CBB">
        <w:rPr>
          <w:rFonts w:ascii="Arial" w:eastAsia="Calibri" w:hAnsi="Arial" w:cs="Arial"/>
          <w:color w:val="0000FF"/>
          <w:sz w:val="22"/>
          <w:szCs w:val="22"/>
          <w:lang w:val="en-GB" w:eastAsia="en-US"/>
        </w:rPr>
        <w:t xml:space="preserve">. The number comes from a consecutive numbering system. The key is kept by Prof. </w:t>
      </w:r>
      <w:r w:rsidR="00AB053C" w:rsidRPr="00EA7CBB">
        <w:rPr>
          <w:rFonts w:ascii="Arial" w:eastAsia="Calibri" w:hAnsi="Arial" w:cs="Arial"/>
          <w:color w:val="0000FF"/>
          <w:sz w:val="22"/>
          <w:szCs w:val="22"/>
          <w:lang w:val="en-GB" w:eastAsia="en-US"/>
        </w:rPr>
        <w:t>Jane Doe</w:t>
      </w:r>
      <w:r w:rsidRPr="00EA7CBB">
        <w:rPr>
          <w:rFonts w:ascii="Arial" w:eastAsia="Calibri" w:hAnsi="Arial" w:cs="Arial"/>
          <w:color w:val="0000FF"/>
          <w:sz w:val="22"/>
          <w:szCs w:val="22"/>
          <w:lang w:val="en-GB" w:eastAsia="en-US"/>
        </w:rPr>
        <w:t>."</w:t>
      </w:r>
    </w:p>
    <w:p w14:paraId="19214EA4" w14:textId="77777777" w:rsidR="001E5D45" w:rsidRPr="00EA7CBB" w:rsidRDefault="001E5D45" w:rsidP="0013523A">
      <w:pPr>
        <w:tabs>
          <w:tab w:val="left" w:pos="567"/>
        </w:tabs>
        <w:rPr>
          <w:rFonts w:ascii="Arial" w:eastAsia="Calibri" w:hAnsi="Arial" w:cs="Arial"/>
          <w:sz w:val="22"/>
          <w:szCs w:val="22"/>
          <w:lang w:val="en-GB" w:eastAsia="en-US"/>
        </w:rPr>
      </w:pPr>
    </w:p>
    <w:p w14:paraId="17BEE25D" w14:textId="37B3C0AE" w:rsidR="00081BCF" w:rsidRPr="00EA7CBB" w:rsidRDefault="009C0F58" w:rsidP="00081BCF">
      <w:pPr>
        <w:tabs>
          <w:tab w:val="left" w:pos="567"/>
        </w:tabs>
        <w:rPr>
          <w:rFonts w:ascii="Arial" w:eastAsia="Times New Roman" w:hAnsi="Arial" w:cs="Arial"/>
          <w:b/>
          <w:bCs/>
          <w:color w:val="000000" w:themeColor="text1"/>
          <w:sz w:val="22"/>
          <w:szCs w:val="22"/>
          <w:lang w:val="en-GB" w:eastAsia="en-US"/>
        </w:rPr>
      </w:pPr>
      <w:r w:rsidRPr="00EA7CBB">
        <w:rPr>
          <w:rFonts w:ascii="Arial" w:eastAsia="Times New Roman" w:hAnsi="Arial" w:cs="Arial"/>
          <w:b/>
          <w:bCs/>
          <w:color w:val="000000" w:themeColor="text1"/>
          <w:sz w:val="22"/>
          <w:szCs w:val="22"/>
          <w:lang w:val="en-GB" w:eastAsia="en-US"/>
        </w:rPr>
        <w:t>17</w:t>
      </w:r>
      <w:r w:rsidR="001143AF" w:rsidRPr="00EA7CBB">
        <w:rPr>
          <w:rFonts w:ascii="Arial" w:eastAsia="Times New Roman" w:hAnsi="Arial" w:cs="Arial"/>
          <w:b/>
          <w:bCs/>
          <w:color w:val="000000" w:themeColor="text1"/>
          <w:sz w:val="22"/>
          <w:szCs w:val="22"/>
          <w:lang w:val="en-GB" w:eastAsia="en-US"/>
        </w:rPr>
        <w:t xml:space="preserve">. </w:t>
      </w:r>
      <w:r w:rsidR="004E596E" w:rsidRPr="00EA7CBB">
        <w:rPr>
          <w:rFonts w:ascii="Arial" w:eastAsia="Times New Roman" w:hAnsi="Arial" w:cs="Arial"/>
          <w:b/>
          <w:bCs/>
          <w:color w:val="000000" w:themeColor="text1"/>
          <w:sz w:val="22"/>
          <w:szCs w:val="22"/>
          <w:lang w:val="en-GB" w:eastAsia="en-US"/>
        </w:rPr>
        <w:t>Information on the storage of data and samples</w:t>
      </w:r>
    </w:p>
    <w:p w14:paraId="08010FA2" w14:textId="77777777" w:rsidR="004E596E" w:rsidRPr="00EA7CBB" w:rsidRDefault="004E596E" w:rsidP="004E596E">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What is done to ensure the privacy of participants is protected?</w:t>
      </w:r>
    </w:p>
    <w:p w14:paraId="2BC15D12" w14:textId="0361A21E" w:rsidR="004E596E" w:rsidRPr="00EA7CBB" w:rsidRDefault="004E596E" w:rsidP="004E596E">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When storing health-related personal data and/or biological material for research, their protection must be ensured by appropriate operationa</w:t>
      </w:r>
      <w:r w:rsidR="00F3696F" w:rsidRPr="00EA7CBB">
        <w:rPr>
          <w:rFonts w:ascii="Arial" w:eastAsia="Calibri" w:hAnsi="Arial" w:cs="Arial"/>
          <w:color w:val="0000FF"/>
          <w:sz w:val="22"/>
          <w:szCs w:val="22"/>
          <w:lang w:val="en-GB" w:eastAsia="en-US"/>
        </w:rPr>
        <w:t>l and organizational measures (</w:t>
      </w:r>
      <w:r w:rsidRPr="00EA7CBB">
        <w:rPr>
          <w:rFonts w:ascii="Arial" w:eastAsia="Calibri" w:hAnsi="Arial" w:cs="Arial"/>
          <w:color w:val="0000FF"/>
          <w:sz w:val="22"/>
          <w:szCs w:val="22"/>
          <w:lang w:val="en-GB" w:eastAsia="en-US"/>
        </w:rPr>
        <w:t>HRO art. 5). Unauthorized or accidental disclosure, alteration, deletion or copying of health-related personal data must be prevented.</w:t>
      </w:r>
    </w:p>
    <w:p w14:paraId="79942EE6" w14:textId="77777777" w:rsidR="00F3696F" w:rsidRPr="00EA7CBB" w:rsidRDefault="004E596E" w:rsidP="004E596E">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A paper data collection sheet or suitable software e.g. </w:t>
      </w:r>
      <w:proofErr w:type="spellStart"/>
      <w:r w:rsidRPr="00EA7CBB">
        <w:rPr>
          <w:rFonts w:ascii="Arial" w:eastAsia="Calibri" w:hAnsi="Arial" w:cs="Arial"/>
          <w:color w:val="0000FF"/>
          <w:sz w:val="22"/>
          <w:szCs w:val="22"/>
          <w:lang w:val="en-GB" w:eastAsia="en-US"/>
        </w:rPr>
        <w:t>SecuTrial</w:t>
      </w:r>
      <w:proofErr w:type="spellEnd"/>
      <w:r w:rsidRPr="00EA7CBB">
        <w:rPr>
          <w:rFonts w:ascii="Arial" w:eastAsia="Calibri" w:hAnsi="Arial" w:cs="Arial"/>
          <w:color w:val="0000FF"/>
          <w:sz w:val="22"/>
          <w:szCs w:val="22"/>
          <w:lang w:val="en-GB" w:eastAsia="en-US"/>
        </w:rPr>
        <w:t xml:space="preserve">® or </w:t>
      </w:r>
      <w:proofErr w:type="spellStart"/>
      <w:r w:rsidRPr="00EA7CBB">
        <w:rPr>
          <w:rFonts w:ascii="Arial" w:eastAsia="Calibri" w:hAnsi="Arial" w:cs="Arial"/>
          <w:color w:val="0000FF"/>
          <w:sz w:val="22"/>
          <w:szCs w:val="22"/>
          <w:lang w:val="en-GB" w:eastAsia="en-US"/>
        </w:rPr>
        <w:t>REDCap</w:t>
      </w:r>
      <w:proofErr w:type="spellEnd"/>
      <w:r w:rsidRPr="00EA7CBB">
        <w:rPr>
          <w:rFonts w:ascii="Arial" w:eastAsia="Calibri" w:hAnsi="Arial" w:cs="Arial"/>
          <w:color w:val="0000FF"/>
          <w:sz w:val="22"/>
          <w:szCs w:val="22"/>
          <w:lang w:val="en-GB" w:eastAsia="en-US"/>
        </w:rPr>
        <w:t xml:space="preserve"> allows changes to be traced.</w:t>
      </w:r>
    </w:p>
    <w:p w14:paraId="0EEA023E" w14:textId="44D813AF" w:rsidR="004E596E" w:rsidRPr="00EA7CBB" w:rsidRDefault="004E596E" w:rsidP="004E596E">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E.g.: "We will extract the data from the electronic medical record and enter it into </w:t>
      </w:r>
      <w:proofErr w:type="spellStart"/>
      <w:r w:rsidRPr="00EA7CBB">
        <w:rPr>
          <w:rFonts w:ascii="Arial" w:eastAsia="Calibri" w:hAnsi="Arial" w:cs="Arial"/>
          <w:color w:val="0000FF"/>
          <w:sz w:val="22"/>
          <w:szCs w:val="22"/>
          <w:lang w:val="en-GB" w:eastAsia="en-US"/>
        </w:rPr>
        <w:t>SecuTrial</w:t>
      </w:r>
      <w:proofErr w:type="spellEnd"/>
      <w:r w:rsidRPr="00EA7CBB">
        <w:rPr>
          <w:rFonts w:ascii="Arial" w:eastAsia="Calibri" w:hAnsi="Arial" w:cs="Arial"/>
          <w:color w:val="0000FF"/>
          <w:sz w:val="22"/>
          <w:szCs w:val="22"/>
          <w:lang w:val="en-GB" w:eastAsia="en-US"/>
        </w:rPr>
        <w:t>®. This way, all subsequent changes can be tracked. Access is password protected."</w:t>
      </w:r>
    </w:p>
    <w:p w14:paraId="7FF65534" w14:textId="77777777" w:rsidR="001733A7" w:rsidRPr="001733A7" w:rsidRDefault="004E596E" w:rsidP="004E596E">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Note: Microsoft Office programs such as Excel spreadsheets do not guarantee data privacy and reliability, as changes can be made in an uncontrolled manner. Use of such programs is </w:t>
      </w:r>
      <w:r w:rsidRPr="001733A7">
        <w:rPr>
          <w:rFonts w:ascii="Arial" w:eastAsia="Calibri" w:hAnsi="Arial" w:cs="Arial"/>
          <w:color w:val="0000FF"/>
          <w:sz w:val="22"/>
          <w:szCs w:val="22"/>
          <w:lang w:val="en-GB" w:eastAsia="en-US"/>
        </w:rPr>
        <w:t>discouraged.</w:t>
      </w:r>
    </w:p>
    <w:p w14:paraId="21ED2145" w14:textId="4921FD2F" w:rsidR="001733A7" w:rsidRPr="001733A7" w:rsidRDefault="004E596E" w:rsidP="004E596E">
      <w:pPr>
        <w:tabs>
          <w:tab w:val="left" w:pos="567"/>
        </w:tabs>
        <w:rPr>
          <w:rFonts w:ascii="Arial" w:eastAsia="Calibri" w:hAnsi="Arial" w:cs="Arial"/>
          <w:color w:val="0000FF"/>
          <w:sz w:val="22"/>
          <w:szCs w:val="22"/>
          <w:lang w:val="en-GB" w:eastAsia="en-US"/>
        </w:rPr>
      </w:pPr>
      <w:r w:rsidRPr="001733A7">
        <w:rPr>
          <w:rFonts w:ascii="Arial" w:eastAsia="Calibri" w:hAnsi="Arial" w:cs="Arial"/>
          <w:color w:val="0000FF"/>
          <w:sz w:val="22"/>
          <w:szCs w:val="22"/>
          <w:lang w:val="en-GB" w:eastAsia="en-US"/>
        </w:rPr>
        <w:t>If Microsoft Excel is used, a system must be put in place to improve data privacy and data reliabilit</w:t>
      </w:r>
      <w:r w:rsidR="001733A7" w:rsidRPr="001733A7">
        <w:rPr>
          <w:rFonts w:ascii="Arial" w:eastAsia="Calibri" w:hAnsi="Arial" w:cs="Arial"/>
          <w:color w:val="0000FF"/>
          <w:sz w:val="22"/>
          <w:szCs w:val="22"/>
          <w:lang w:val="en-GB" w:eastAsia="en-US"/>
        </w:rPr>
        <w:t>y. That is with a protected cloud system that combines controlled access and user rights with tracking of changes at file / document level, and using the feature "Track changes" (see instruction for use of this functionality</w:t>
      </w:r>
      <w:r w:rsidR="001733A7" w:rsidRPr="001733A7">
        <w:rPr>
          <w:rFonts w:ascii="Arial" w:hAnsi="Arial" w:cs="Arial"/>
          <w:sz w:val="22"/>
          <w:szCs w:val="22"/>
          <w:lang w:val="en-AU"/>
        </w:rPr>
        <w:t xml:space="preserve"> </w:t>
      </w:r>
      <w:hyperlink r:id="rId9" w:history="1">
        <w:r w:rsidR="001733A7" w:rsidRPr="001733A7">
          <w:rPr>
            <w:rStyle w:val="Hyperlink"/>
            <w:rFonts w:ascii="Arial" w:hAnsi="Arial" w:cs="Arial"/>
            <w:sz w:val="22"/>
            <w:szCs w:val="22"/>
            <w:lang w:val="en-AU"/>
          </w:rPr>
          <w:t>here</w:t>
        </w:r>
      </w:hyperlink>
      <w:r w:rsidR="001733A7" w:rsidRPr="001733A7">
        <w:rPr>
          <w:rFonts w:ascii="Arial" w:eastAsia="Calibri" w:hAnsi="Arial" w:cs="Arial"/>
          <w:color w:val="0000FF"/>
          <w:sz w:val="22"/>
          <w:szCs w:val="22"/>
          <w:lang w:val="en-GB" w:eastAsia="en-US"/>
        </w:rPr>
        <w:t>. Training videos on how to use this feature are available on the YouTube channel, e.g.:</w:t>
      </w:r>
      <w:r w:rsidR="00E0245A" w:rsidRPr="00E0245A">
        <w:rPr>
          <w:rFonts w:ascii="Arial" w:eastAsia="Calibri" w:hAnsi="Arial" w:cs="Arial"/>
          <w:color w:val="0000FF"/>
          <w:sz w:val="22"/>
          <w:szCs w:val="22"/>
          <w:lang w:val="en-GB" w:eastAsia="en-US"/>
        </w:rPr>
        <w:t xml:space="preserve"> </w:t>
      </w:r>
      <w:hyperlink r:id="rId10" w:history="1">
        <w:r w:rsidR="00E0245A" w:rsidRPr="00C75B41">
          <w:rPr>
            <w:rStyle w:val="Hyperlink"/>
            <w:rFonts w:ascii="Arial" w:eastAsia="Calibri" w:hAnsi="Arial" w:cs="Arial"/>
            <w:sz w:val="22"/>
            <w:szCs w:val="22"/>
            <w:lang w:val="en-GB" w:eastAsia="en-US"/>
          </w:rPr>
          <w:t>https://www.youtube.com/watch?v=Itz8v_z7ha4</w:t>
        </w:r>
      </w:hyperlink>
      <w:r w:rsidR="001733A7" w:rsidRPr="001733A7">
        <w:rPr>
          <w:rFonts w:ascii="Arial" w:eastAsia="Calibri" w:hAnsi="Arial" w:cs="Arial"/>
          <w:color w:val="0000FF"/>
          <w:sz w:val="22"/>
          <w:szCs w:val="22"/>
          <w:lang w:val="en-GB" w:eastAsia="en-US"/>
        </w:rPr>
        <w:t>).</w:t>
      </w:r>
    </w:p>
    <w:p w14:paraId="029813F0" w14:textId="119A632C" w:rsidR="004E596E" w:rsidRPr="00EA7CBB" w:rsidRDefault="004E596E" w:rsidP="004E596E">
      <w:pPr>
        <w:tabs>
          <w:tab w:val="left" w:pos="567"/>
        </w:tabs>
        <w:rPr>
          <w:rFonts w:ascii="Arial" w:eastAsia="Calibri" w:hAnsi="Arial" w:cs="Arial"/>
          <w:color w:val="0000FF"/>
          <w:sz w:val="22"/>
          <w:szCs w:val="22"/>
          <w:lang w:val="en-GB" w:eastAsia="en-US"/>
        </w:rPr>
      </w:pPr>
      <w:r w:rsidRPr="001733A7">
        <w:rPr>
          <w:rFonts w:ascii="Arial" w:eastAsia="Calibri" w:hAnsi="Arial" w:cs="Arial"/>
          <w:color w:val="0000FF"/>
          <w:sz w:val="22"/>
          <w:szCs w:val="22"/>
          <w:lang w:val="en-GB" w:eastAsia="en-US"/>
        </w:rPr>
        <w:t>Ethics committees will review the use of Microsoft Office programs based on a risk-adapted</w:t>
      </w:r>
      <w:r w:rsidRPr="00EA7CBB">
        <w:rPr>
          <w:rFonts w:ascii="Arial" w:eastAsia="Calibri" w:hAnsi="Arial" w:cs="Arial"/>
          <w:color w:val="0000FF"/>
          <w:sz w:val="22"/>
          <w:szCs w:val="22"/>
          <w:lang w:val="en-GB" w:eastAsia="en-US"/>
        </w:rPr>
        <w:t xml:space="preserve"> approach. </w:t>
      </w:r>
    </w:p>
    <w:p w14:paraId="1F417CFC" w14:textId="77777777" w:rsidR="004E596E" w:rsidRPr="00EA7CBB" w:rsidRDefault="004E596E" w:rsidP="004E596E">
      <w:pPr>
        <w:tabs>
          <w:tab w:val="left" w:pos="567"/>
        </w:tabs>
        <w:rPr>
          <w:rFonts w:ascii="Arial" w:eastAsia="Calibri" w:hAnsi="Arial" w:cs="Arial"/>
          <w:color w:val="0000FF"/>
          <w:sz w:val="22"/>
          <w:szCs w:val="22"/>
          <w:lang w:val="en-GB" w:eastAsia="en-US"/>
        </w:rPr>
      </w:pPr>
    </w:p>
    <w:p w14:paraId="040180F8" w14:textId="1F4CD67D" w:rsidR="004E596E" w:rsidRPr="00EA7CBB" w:rsidRDefault="004E596E" w:rsidP="004E596E">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lastRenderedPageBreak/>
        <w:t xml:space="preserve">All identifying data (names, addresses, date of birth and </w:t>
      </w:r>
      <w:r w:rsidR="00E236D2" w:rsidRPr="00EA7CBB">
        <w:rPr>
          <w:rFonts w:ascii="Arial" w:eastAsia="Calibri" w:hAnsi="Arial" w:cs="Arial"/>
          <w:color w:val="0000FF"/>
          <w:sz w:val="22"/>
          <w:szCs w:val="22"/>
          <w:lang w:val="en-GB" w:eastAsia="en-US"/>
        </w:rPr>
        <w:t xml:space="preserve">hospital </w:t>
      </w:r>
      <w:r w:rsidRPr="00EA7CBB">
        <w:rPr>
          <w:rFonts w:ascii="Arial" w:eastAsia="Calibri" w:hAnsi="Arial" w:cs="Arial"/>
          <w:color w:val="0000FF"/>
          <w:sz w:val="22"/>
          <w:szCs w:val="22"/>
          <w:lang w:val="en-GB" w:eastAsia="en-US"/>
        </w:rPr>
        <w:t>patient number, etc.) must be kept separate from the actual study data. All digital documents must be password protected. Paper data must be securely locked away.</w:t>
      </w:r>
    </w:p>
    <w:p w14:paraId="48BD67C2" w14:textId="77777777" w:rsidR="004E596E" w:rsidRPr="00EA7CBB" w:rsidRDefault="004E596E" w:rsidP="004E596E">
      <w:pPr>
        <w:tabs>
          <w:tab w:val="left" w:pos="567"/>
        </w:tabs>
        <w:rPr>
          <w:rFonts w:ascii="Arial" w:eastAsia="Calibri" w:hAnsi="Arial" w:cs="Arial"/>
          <w:color w:val="0000FF"/>
          <w:sz w:val="22"/>
          <w:szCs w:val="22"/>
          <w:lang w:val="en-GB" w:eastAsia="en-US"/>
        </w:rPr>
      </w:pPr>
    </w:p>
    <w:p w14:paraId="25426A20" w14:textId="77777777" w:rsidR="004E596E" w:rsidRPr="00EA7CBB" w:rsidRDefault="004E596E" w:rsidP="004E596E">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If applicable: Please mention server locations, cloud services if applicable and other security standards ("security framework" incl. quality control). Servers should be located in Switzerland or Europe. This always requires study-specific contractual agreements. </w:t>
      </w:r>
    </w:p>
    <w:p w14:paraId="7FEE0FA2" w14:textId="77777777" w:rsidR="004E596E" w:rsidRPr="00EA7CBB" w:rsidRDefault="004E596E" w:rsidP="004E596E">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Server locations in the USA should be avoided. If this is not possible, it must be explicitly justified including all efforts/contractual agreements made to ensure data security.</w:t>
      </w:r>
    </w:p>
    <w:p w14:paraId="6ADABB07" w14:textId="77777777" w:rsidR="004E596E" w:rsidRPr="00EA7CBB" w:rsidRDefault="004E596E" w:rsidP="004E596E">
      <w:pPr>
        <w:tabs>
          <w:tab w:val="left" w:pos="567"/>
        </w:tabs>
        <w:rPr>
          <w:rFonts w:ascii="Arial" w:eastAsia="Calibri" w:hAnsi="Arial" w:cs="Arial"/>
          <w:color w:val="0000FF"/>
          <w:sz w:val="22"/>
          <w:szCs w:val="22"/>
          <w:lang w:val="en-GB" w:eastAsia="en-US"/>
        </w:rPr>
      </w:pPr>
    </w:p>
    <w:p w14:paraId="6445DB13" w14:textId="77777777" w:rsidR="004E596E" w:rsidRPr="00EA7CBB" w:rsidRDefault="004E596E" w:rsidP="004E596E">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Biological material must also be appropriately coded or anonymised. The technical requirements for proper storage must be guaranteed and the necessary resources for storage must be available. Unauthorised persons are denied access to the material. The necessary measures to protect the biological material must be described in this section.</w:t>
      </w:r>
    </w:p>
    <w:p w14:paraId="66F25884" w14:textId="77777777" w:rsidR="004E596E" w:rsidRPr="00EA7CBB" w:rsidRDefault="004E596E" w:rsidP="004E596E">
      <w:pPr>
        <w:tabs>
          <w:tab w:val="left" w:pos="567"/>
        </w:tabs>
        <w:rPr>
          <w:rFonts w:ascii="Arial" w:eastAsia="Calibri" w:hAnsi="Arial" w:cs="Arial"/>
          <w:color w:val="0000FF"/>
          <w:sz w:val="22"/>
          <w:szCs w:val="22"/>
          <w:lang w:val="en-GB" w:eastAsia="en-US"/>
        </w:rPr>
      </w:pPr>
    </w:p>
    <w:p w14:paraId="7A3AC061" w14:textId="35217720" w:rsidR="004E596E" w:rsidRPr="00EA7CBB" w:rsidRDefault="004E596E" w:rsidP="004E596E">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If possible and provided for in the project: If </w:t>
      </w:r>
      <w:r w:rsidR="00E236D2" w:rsidRPr="00EA7CBB">
        <w:rPr>
          <w:rFonts w:ascii="Arial" w:eastAsia="Calibri" w:hAnsi="Arial" w:cs="Arial"/>
          <w:color w:val="0000FF"/>
          <w:sz w:val="22"/>
          <w:szCs w:val="22"/>
          <w:lang w:val="en-GB" w:eastAsia="en-US"/>
        </w:rPr>
        <w:t>anonymization</w:t>
      </w:r>
      <w:r w:rsidRPr="00EA7CBB">
        <w:rPr>
          <w:rFonts w:ascii="Arial" w:eastAsia="Calibri" w:hAnsi="Arial" w:cs="Arial"/>
          <w:color w:val="0000FF"/>
          <w:sz w:val="22"/>
          <w:szCs w:val="22"/>
          <w:lang w:val="en-GB" w:eastAsia="en-US"/>
        </w:rPr>
        <w:t xml:space="preserve"> takes place, the </w:t>
      </w:r>
      <w:r w:rsidR="00E236D2" w:rsidRPr="00EA7CBB">
        <w:rPr>
          <w:rFonts w:ascii="Arial" w:eastAsia="Calibri" w:hAnsi="Arial" w:cs="Arial"/>
          <w:color w:val="0000FF"/>
          <w:sz w:val="22"/>
          <w:szCs w:val="22"/>
          <w:lang w:val="en-GB" w:eastAsia="en-US"/>
        </w:rPr>
        <w:t>anonymization</w:t>
      </w:r>
      <w:r w:rsidRPr="00EA7CBB">
        <w:rPr>
          <w:rFonts w:ascii="Arial" w:eastAsia="Calibri" w:hAnsi="Arial" w:cs="Arial"/>
          <w:color w:val="0000FF"/>
          <w:sz w:val="22"/>
          <w:szCs w:val="22"/>
          <w:lang w:val="en-GB" w:eastAsia="en-US"/>
        </w:rPr>
        <w:t xml:space="preserve"> process must be described (e.g. destruction of the key).</w:t>
      </w:r>
    </w:p>
    <w:p w14:paraId="1E7E3208" w14:textId="77777777" w:rsidR="004E596E" w:rsidRPr="00EA7CBB" w:rsidRDefault="004E596E" w:rsidP="004E596E">
      <w:pPr>
        <w:tabs>
          <w:tab w:val="left" w:pos="567"/>
        </w:tabs>
        <w:rPr>
          <w:rFonts w:ascii="Arial" w:eastAsia="Calibri" w:hAnsi="Arial" w:cs="Arial"/>
          <w:color w:val="0000FF"/>
          <w:sz w:val="22"/>
          <w:szCs w:val="22"/>
          <w:lang w:val="en-GB" w:eastAsia="en-US"/>
        </w:rPr>
      </w:pPr>
    </w:p>
    <w:p w14:paraId="03A43FC5" w14:textId="192243E0" w:rsidR="006426D2" w:rsidRPr="00EA7CBB" w:rsidRDefault="00F3696F" w:rsidP="00C4028F">
      <w:pPr>
        <w:tabs>
          <w:tab w:val="left" w:pos="567"/>
        </w:tabs>
        <w:rPr>
          <w:rFonts w:ascii="Arial" w:eastAsia="Calibri" w:hAnsi="Arial" w:cs="Arial"/>
          <w:color w:val="0000FF"/>
          <w:sz w:val="22"/>
          <w:szCs w:val="22"/>
          <w:lang w:val="en-GB" w:eastAsia="en-US"/>
        </w:rPr>
      </w:pPr>
      <w:r w:rsidRPr="00EA7CBB">
        <w:rPr>
          <w:rFonts w:ascii="Arial" w:eastAsia="Times New Roman" w:hAnsi="Arial" w:cs="Arial"/>
          <w:b/>
          <w:bCs/>
          <w:color w:val="000000" w:themeColor="text1"/>
          <w:sz w:val="22"/>
          <w:szCs w:val="22"/>
          <w:lang w:val="en-GB" w:eastAsia="en-US"/>
        </w:rPr>
        <w:t>18</w:t>
      </w:r>
      <w:r w:rsidR="001143AF" w:rsidRPr="00EA7CBB">
        <w:rPr>
          <w:rFonts w:ascii="Arial" w:eastAsia="Times New Roman" w:hAnsi="Arial" w:cs="Arial"/>
          <w:b/>
          <w:bCs/>
          <w:color w:val="000000" w:themeColor="text1"/>
          <w:sz w:val="22"/>
          <w:szCs w:val="22"/>
          <w:lang w:val="en-GB" w:eastAsia="en-US"/>
        </w:rPr>
        <w:t xml:space="preserve">. </w:t>
      </w:r>
      <w:r w:rsidR="004E596E" w:rsidRPr="00EA7CBB">
        <w:rPr>
          <w:rFonts w:ascii="Arial" w:eastAsia="Times New Roman" w:hAnsi="Arial" w:cs="Arial"/>
          <w:b/>
          <w:bCs/>
          <w:color w:val="000000" w:themeColor="text1"/>
          <w:sz w:val="22"/>
          <w:szCs w:val="22"/>
          <w:lang w:val="en-GB" w:eastAsia="en-US"/>
        </w:rPr>
        <w:t>Retention period</w:t>
      </w:r>
    </w:p>
    <w:p w14:paraId="5A080751" w14:textId="77777777" w:rsidR="00970465" w:rsidRPr="00EA7CBB" w:rsidRDefault="00970465" w:rsidP="00970465">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Specify the place and period of retention.</w:t>
      </w:r>
    </w:p>
    <w:p w14:paraId="010D94EF" w14:textId="791A6350" w:rsidR="00970465" w:rsidRPr="00EA7CBB" w:rsidRDefault="00970465" w:rsidP="00970465">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e.g. "The biological material will be destroyed after the evaluation and the data will be stored for x years". Or: "The biological material will be anonymised after evaluation, i.e.</w:t>
      </w:r>
      <w:r w:rsidR="005D753C" w:rsidRPr="00EA7CBB">
        <w:rPr>
          <w:rFonts w:ascii="Arial" w:eastAsia="Calibri" w:hAnsi="Arial" w:cs="Arial"/>
          <w:color w:val="0000FF"/>
          <w:sz w:val="22"/>
          <w:szCs w:val="22"/>
          <w:lang w:val="en-GB" w:eastAsia="en-US"/>
        </w:rPr>
        <w:t xml:space="preserve"> the key code will be destroyed </w:t>
      </w:r>
      <w:r w:rsidRPr="00EA7CBB">
        <w:rPr>
          <w:rFonts w:ascii="Arial" w:eastAsia="Calibri" w:hAnsi="Arial" w:cs="Arial"/>
          <w:color w:val="0000FF"/>
          <w:sz w:val="22"/>
          <w:szCs w:val="22"/>
          <w:lang w:val="en-GB" w:eastAsia="en-US"/>
        </w:rPr>
        <w:t xml:space="preserve">and the data will be stored for x years." Or: "The remains of the unused biological materials are sent back to the hospital biobank </w:t>
      </w:r>
      <w:proofErr w:type="spellStart"/>
      <w:r w:rsidRPr="00EA7CBB">
        <w:rPr>
          <w:rFonts w:ascii="Arial" w:eastAsia="Calibri" w:hAnsi="Arial" w:cs="Arial"/>
          <w:color w:val="0000FF"/>
          <w:sz w:val="22"/>
          <w:szCs w:val="22"/>
          <w:lang w:val="en-GB" w:eastAsia="en-US"/>
        </w:rPr>
        <w:t>xy</w:t>
      </w:r>
      <w:proofErr w:type="spellEnd"/>
      <w:r w:rsidRPr="00EA7CBB">
        <w:rPr>
          <w:rFonts w:ascii="Arial" w:eastAsia="Calibri" w:hAnsi="Arial" w:cs="Arial"/>
          <w:color w:val="0000FF"/>
          <w:sz w:val="22"/>
          <w:szCs w:val="22"/>
          <w:lang w:val="en-GB" w:eastAsia="en-US"/>
        </w:rPr>
        <w:t xml:space="preserve"> and stored there."</w:t>
      </w:r>
    </w:p>
    <w:p w14:paraId="5BDDF47B" w14:textId="77777777" w:rsidR="0013523A" w:rsidRPr="00EA7CBB" w:rsidRDefault="0013523A" w:rsidP="0013523A">
      <w:pPr>
        <w:tabs>
          <w:tab w:val="left" w:pos="567"/>
        </w:tabs>
        <w:rPr>
          <w:rFonts w:ascii="Arial" w:eastAsia="Calibri" w:hAnsi="Arial" w:cs="Arial"/>
          <w:sz w:val="22"/>
          <w:szCs w:val="22"/>
          <w:lang w:val="en-GB" w:eastAsia="en-US"/>
        </w:rPr>
      </w:pPr>
    </w:p>
    <w:p w14:paraId="6CF8EAB9" w14:textId="1EF0F73A" w:rsidR="00321A0B" w:rsidRPr="00EA7CBB" w:rsidRDefault="009033D4" w:rsidP="0013523A">
      <w:pPr>
        <w:tabs>
          <w:tab w:val="left" w:pos="567"/>
        </w:tabs>
        <w:rPr>
          <w:rFonts w:ascii="Arial" w:eastAsia="Times New Roman" w:hAnsi="Arial" w:cs="Arial"/>
          <w:b/>
          <w:bCs/>
          <w:sz w:val="22"/>
          <w:szCs w:val="22"/>
          <w:lang w:val="en-GB" w:eastAsia="en-US"/>
        </w:rPr>
      </w:pPr>
      <w:r w:rsidRPr="00EA7CBB">
        <w:rPr>
          <w:rFonts w:ascii="Arial" w:eastAsia="Times New Roman" w:hAnsi="Arial" w:cs="Arial"/>
          <w:b/>
          <w:bCs/>
          <w:sz w:val="22"/>
          <w:szCs w:val="22"/>
          <w:lang w:val="en-GB" w:eastAsia="en-US"/>
        </w:rPr>
        <w:t>19</w:t>
      </w:r>
      <w:r w:rsidR="001143AF" w:rsidRPr="00EA7CBB">
        <w:rPr>
          <w:rFonts w:ascii="Arial" w:eastAsia="Times New Roman" w:hAnsi="Arial" w:cs="Arial"/>
          <w:b/>
          <w:bCs/>
          <w:sz w:val="22"/>
          <w:szCs w:val="22"/>
          <w:lang w:val="en-GB" w:eastAsia="en-US"/>
        </w:rPr>
        <w:t xml:space="preserve">. </w:t>
      </w:r>
      <w:r w:rsidR="00970465" w:rsidRPr="00EA7CBB">
        <w:rPr>
          <w:rFonts w:ascii="Arial" w:eastAsia="Times New Roman" w:hAnsi="Arial" w:cs="Arial"/>
          <w:b/>
          <w:bCs/>
          <w:sz w:val="22"/>
          <w:szCs w:val="22"/>
          <w:lang w:val="en-GB" w:eastAsia="en-US"/>
        </w:rPr>
        <w:t>Ethical and regulatory requirements</w:t>
      </w:r>
    </w:p>
    <w:p w14:paraId="5786AECA" w14:textId="77777777" w:rsidR="00272F55" w:rsidRPr="00EA7CBB" w:rsidRDefault="00272F55" w:rsidP="00272F55">
      <w:pPr>
        <w:tabs>
          <w:tab w:val="left" w:pos="567"/>
        </w:tabs>
        <w:rPr>
          <w:rFonts w:ascii="Arial" w:eastAsia="Calibri" w:hAnsi="Arial" w:cs="Arial"/>
          <w:sz w:val="22"/>
          <w:szCs w:val="22"/>
          <w:lang w:val="en-GB" w:eastAsia="en-US"/>
        </w:rPr>
      </w:pPr>
    </w:p>
    <w:p w14:paraId="4EF0ED6F" w14:textId="66DCE24E" w:rsidR="00953962" w:rsidRPr="00EA7CBB" w:rsidRDefault="00970465" w:rsidP="00953962">
      <w:pPr>
        <w:pStyle w:val="Kommentartext"/>
        <w:rPr>
          <w:rFonts w:ascii="Arial" w:eastAsia="Calibri" w:hAnsi="Arial" w:cs="Arial"/>
          <w:sz w:val="22"/>
          <w:szCs w:val="22"/>
          <w:lang w:val="en-GB" w:eastAsia="en-US"/>
        </w:rPr>
      </w:pPr>
      <w:r w:rsidRPr="00EA7CBB">
        <w:rPr>
          <w:rFonts w:ascii="Arial" w:eastAsia="Calibri" w:hAnsi="Arial" w:cs="Arial"/>
          <w:sz w:val="22"/>
          <w:szCs w:val="22"/>
          <w:lang w:val="en-GB" w:eastAsia="en-US"/>
        </w:rPr>
        <w:t>Risk-benefit assessment:</w:t>
      </w:r>
    </w:p>
    <w:p w14:paraId="7FFC03BE" w14:textId="77777777" w:rsidR="009033D4" w:rsidRPr="00EA7CBB" w:rsidRDefault="00E14F16" w:rsidP="00E14F16">
      <w:pPr>
        <w:pStyle w:val="Kommentartext"/>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Preliminary remark: Please carefully c</w:t>
      </w:r>
      <w:r w:rsidR="009033D4" w:rsidRPr="00EA7CBB">
        <w:rPr>
          <w:rFonts w:ascii="Arial" w:eastAsia="Calibri" w:hAnsi="Arial" w:cs="Arial"/>
          <w:color w:val="0000FF"/>
          <w:sz w:val="22"/>
          <w:szCs w:val="22"/>
          <w:lang w:val="en-GB" w:eastAsia="en-US"/>
        </w:rPr>
        <w:t>onsider the benefits and risks.</w:t>
      </w:r>
    </w:p>
    <w:p w14:paraId="678865F5" w14:textId="77777777" w:rsidR="009033D4" w:rsidRPr="00EA7CBB" w:rsidRDefault="009033D4" w:rsidP="00E14F16">
      <w:pPr>
        <w:pStyle w:val="Kommentartext"/>
        <w:rPr>
          <w:rFonts w:ascii="Arial" w:eastAsia="Calibri" w:hAnsi="Arial" w:cs="Arial"/>
          <w:color w:val="0000FF"/>
          <w:sz w:val="22"/>
          <w:szCs w:val="22"/>
          <w:lang w:val="en-GB" w:eastAsia="en-US"/>
        </w:rPr>
      </w:pPr>
    </w:p>
    <w:p w14:paraId="54CA67E8" w14:textId="77777777" w:rsidR="009033D4" w:rsidRPr="00EA7CBB" w:rsidRDefault="009033D4" w:rsidP="009033D4">
      <w:pPr>
        <w:pStyle w:val="Kommentartext"/>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What benefits are expected from this project? Is there a societal benefit? Who will benefit from the results? Do the benefits outweigh the risks? </w:t>
      </w:r>
    </w:p>
    <w:p w14:paraId="76BC4477" w14:textId="77777777" w:rsidR="009033D4" w:rsidRPr="00EA7CBB" w:rsidRDefault="009033D4" w:rsidP="00E14F16">
      <w:pPr>
        <w:pStyle w:val="Kommentartext"/>
        <w:rPr>
          <w:rFonts w:ascii="Arial" w:eastAsia="Calibri" w:hAnsi="Arial" w:cs="Arial"/>
          <w:color w:val="0000FF"/>
          <w:sz w:val="22"/>
          <w:szCs w:val="22"/>
          <w:lang w:val="en-GB" w:eastAsia="en-US"/>
        </w:rPr>
      </w:pPr>
    </w:p>
    <w:p w14:paraId="2F9B7F9E" w14:textId="589F9111" w:rsidR="009033D4" w:rsidRPr="00EA7CBB" w:rsidRDefault="009033D4" w:rsidP="00E14F16">
      <w:pPr>
        <w:pStyle w:val="Kommentartext"/>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What data risks are associated with the project and how are they prevented or mitigated?</w:t>
      </w:r>
    </w:p>
    <w:p w14:paraId="086A62D2" w14:textId="77777777" w:rsidR="00E14F16" w:rsidRPr="00EA7CBB" w:rsidRDefault="00E14F16" w:rsidP="00E14F16">
      <w:pPr>
        <w:pStyle w:val="Kommentartext"/>
        <w:rPr>
          <w:rFonts w:ascii="Arial" w:eastAsia="Calibri" w:hAnsi="Arial" w:cs="Arial"/>
          <w:color w:val="0000FF"/>
          <w:sz w:val="22"/>
          <w:szCs w:val="22"/>
          <w:lang w:val="en-GB" w:eastAsia="en-US"/>
        </w:rPr>
      </w:pPr>
    </w:p>
    <w:p w14:paraId="1D2E6971" w14:textId="77777777" w:rsidR="009033D4" w:rsidRPr="00EA7CBB" w:rsidRDefault="009033D4" w:rsidP="009033D4">
      <w:pPr>
        <w:tabs>
          <w:tab w:val="left" w:pos="567"/>
        </w:tabs>
        <w:rPr>
          <w:rFonts w:ascii="Arial" w:eastAsia="Calibri" w:hAnsi="Arial" w:cs="Arial"/>
          <w:sz w:val="22"/>
          <w:szCs w:val="22"/>
          <w:lang w:val="en-GB" w:eastAsia="en-US"/>
        </w:rPr>
      </w:pPr>
      <w:r w:rsidRPr="00EA7CBB">
        <w:rPr>
          <w:rFonts w:ascii="Arial" w:eastAsia="Calibri" w:hAnsi="Arial" w:cs="Arial"/>
          <w:sz w:val="22"/>
          <w:szCs w:val="22"/>
          <w:lang w:val="en-GB" w:eastAsia="en-US"/>
        </w:rPr>
        <w:t>This project complies with the regulatory requirements of the HRA and the HRO. The prerequisite for carrying out the research project is the approval of the competent ethics committee.</w:t>
      </w:r>
    </w:p>
    <w:p w14:paraId="09F5E613" w14:textId="77777777" w:rsidR="00BA302B" w:rsidRPr="00EA7CBB" w:rsidRDefault="00BA302B" w:rsidP="0013523A">
      <w:pPr>
        <w:tabs>
          <w:tab w:val="left" w:pos="567"/>
        </w:tabs>
        <w:rPr>
          <w:rFonts w:ascii="Arial" w:eastAsia="Calibri" w:hAnsi="Arial" w:cs="Arial"/>
          <w:sz w:val="22"/>
          <w:szCs w:val="22"/>
          <w:lang w:val="en-GB" w:eastAsia="en-US"/>
        </w:rPr>
      </w:pPr>
    </w:p>
    <w:p w14:paraId="4B9159E7" w14:textId="1CE6C605" w:rsidR="00972DB6" w:rsidRPr="00EA7CBB" w:rsidRDefault="009033D4" w:rsidP="00972DB6">
      <w:pPr>
        <w:pStyle w:val="Kommentartext"/>
        <w:rPr>
          <w:rFonts w:ascii="Arial" w:eastAsia="Times New Roman" w:hAnsi="Arial" w:cs="Arial"/>
          <w:b/>
          <w:bCs/>
          <w:sz w:val="22"/>
          <w:szCs w:val="22"/>
          <w:lang w:val="en-GB" w:eastAsia="en-US"/>
        </w:rPr>
      </w:pPr>
      <w:r w:rsidRPr="00EA7CBB">
        <w:rPr>
          <w:rFonts w:ascii="Arial" w:eastAsia="Times New Roman" w:hAnsi="Arial" w:cs="Arial"/>
          <w:b/>
          <w:bCs/>
          <w:sz w:val="22"/>
          <w:szCs w:val="22"/>
          <w:lang w:val="en-GB" w:eastAsia="en-US"/>
        </w:rPr>
        <w:t>20</w:t>
      </w:r>
      <w:r w:rsidR="001143AF" w:rsidRPr="00EA7CBB">
        <w:rPr>
          <w:rFonts w:ascii="Arial" w:eastAsia="Times New Roman" w:hAnsi="Arial" w:cs="Arial"/>
          <w:b/>
          <w:bCs/>
          <w:sz w:val="22"/>
          <w:szCs w:val="22"/>
          <w:lang w:val="en-GB" w:eastAsia="en-US"/>
        </w:rPr>
        <w:t xml:space="preserve">. </w:t>
      </w:r>
      <w:r w:rsidR="00004AE8" w:rsidRPr="00EA7CBB">
        <w:rPr>
          <w:rFonts w:ascii="Arial" w:eastAsia="Times New Roman" w:hAnsi="Arial" w:cs="Arial"/>
          <w:b/>
          <w:bCs/>
          <w:sz w:val="22"/>
          <w:szCs w:val="22"/>
          <w:lang w:val="en-GB" w:eastAsia="en-US"/>
        </w:rPr>
        <w:t xml:space="preserve"> </w:t>
      </w:r>
      <w:r w:rsidR="009840D5" w:rsidRPr="00EA7CBB">
        <w:rPr>
          <w:rFonts w:ascii="Arial" w:eastAsia="Times New Roman" w:hAnsi="Arial" w:cs="Arial"/>
          <w:b/>
          <w:bCs/>
          <w:sz w:val="22"/>
          <w:szCs w:val="22"/>
          <w:lang w:val="en-GB" w:eastAsia="en-US"/>
        </w:rPr>
        <w:t>Results / transparency / publication</w:t>
      </w:r>
    </w:p>
    <w:p w14:paraId="5BFA469F" w14:textId="77777777" w:rsidR="009840D5" w:rsidRPr="00EA7CBB" w:rsidRDefault="009840D5" w:rsidP="009840D5">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Are the results scientifically valid and justifiable (e.g. is there a correlation or even a causality)? Can the results be generalised? </w:t>
      </w:r>
    </w:p>
    <w:p w14:paraId="2B7415E8" w14:textId="23F00E24" w:rsidR="009840D5" w:rsidRPr="00EA7CBB" w:rsidRDefault="009840D5" w:rsidP="009840D5">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If applicable: Are the results being shared? Which other stakeholders are involved? Is an administrative fee paid for this?</w:t>
      </w:r>
    </w:p>
    <w:p w14:paraId="1F793E73" w14:textId="77777777" w:rsidR="009840D5" w:rsidRPr="00EA7CBB" w:rsidRDefault="009840D5" w:rsidP="009840D5">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Where and how are the results disseminated? (e.g. as coded or anonymised data?).</w:t>
      </w:r>
    </w:p>
    <w:p w14:paraId="09B9DD62" w14:textId="77777777" w:rsidR="009840D5" w:rsidRPr="00EA7CBB" w:rsidRDefault="009840D5" w:rsidP="009840D5">
      <w:pPr>
        <w:tabs>
          <w:tab w:val="left" w:pos="567"/>
        </w:tabs>
        <w:rPr>
          <w:rFonts w:ascii="Arial" w:eastAsia="Calibri" w:hAnsi="Arial" w:cs="Arial"/>
          <w:color w:val="0000FF"/>
          <w:sz w:val="22"/>
          <w:szCs w:val="22"/>
          <w:lang w:val="en-GB" w:eastAsia="en-US"/>
        </w:rPr>
      </w:pPr>
    </w:p>
    <w:p w14:paraId="61164A85" w14:textId="77777777" w:rsidR="009A23FA" w:rsidRPr="00EA7CBB" w:rsidRDefault="009A23FA" w:rsidP="009A23FA">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Note: </w:t>
      </w:r>
      <w:r w:rsidR="009840D5" w:rsidRPr="00EA7CBB">
        <w:rPr>
          <w:rFonts w:ascii="Arial" w:eastAsia="Calibri" w:hAnsi="Arial" w:cs="Arial"/>
          <w:color w:val="0000FF"/>
          <w:sz w:val="22"/>
          <w:szCs w:val="22"/>
          <w:lang w:val="en-GB" w:eastAsia="en-US"/>
        </w:rPr>
        <w:t xml:space="preserve">Information </w:t>
      </w:r>
      <w:r w:rsidRPr="00EA7CBB">
        <w:rPr>
          <w:rFonts w:ascii="Arial" w:eastAsia="Calibri" w:hAnsi="Arial" w:cs="Arial"/>
          <w:color w:val="0000FF"/>
          <w:sz w:val="22"/>
          <w:szCs w:val="22"/>
          <w:lang w:val="en-GB" w:eastAsia="en-US"/>
        </w:rPr>
        <w:t>about results and on incidental findings for the cohort without consent is not applicable. If the sub-cohort with consent is large, it must be considered whether and in which form results and/or incidental findings are communicated. Note: The communication of incidental findings only makes sense if they have a high medical relevance for the persons concerned and only if these results are appropriately validated.</w:t>
      </w:r>
    </w:p>
    <w:p w14:paraId="2BA05ED9" w14:textId="77777777" w:rsidR="009A23FA" w:rsidRPr="00EA7CBB" w:rsidRDefault="009A23FA" w:rsidP="009840D5">
      <w:pPr>
        <w:tabs>
          <w:tab w:val="left" w:pos="567"/>
        </w:tabs>
        <w:rPr>
          <w:rFonts w:ascii="Arial" w:eastAsia="Calibri" w:hAnsi="Arial" w:cs="Arial"/>
          <w:color w:val="0000FF"/>
          <w:sz w:val="22"/>
          <w:szCs w:val="22"/>
          <w:lang w:val="en-GB" w:eastAsia="en-US"/>
        </w:rPr>
      </w:pPr>
    </w:p>
    <w:p w14:paraId="456FCE8C" w14:textId="77777777" w:rsidR="009840D5" w:rsidRPr="00EA7CBB" w:rsidRDefault="009840D5" w:rsidP="009840D5">
      <w:pPr>
        <w:tabs>
          <w:tab w:val="left" w:pos="567"/>
        </w:tabs>
        <w:rPr>
          <w:rFonts w:ascii="Arial" w:eastAsia="Calibri" w:hAnsi="Arial" w:cs="Arial"/>
          <w:color w:val="0000FF"/>
          <w:sz w:val="22"/>
          <w:szCs w:val="22"/>
          <w:lang w:val="en-GB" w:eastAsia="en-US"/>
        </w:rPr>
      </w:pPr>
    </w:p>
    <w:p w14:paraId="571EBDB6" w14:textId="42973DE0" w:rsidR="00BA302B" w:rsidRPr="00EA7CBB" w:rsidRDefault="009A23FA" w:rsidP="00BA302B">
      <w:pPr>
        <w:tabs>
          <w:tab w:val="left" w:pos="567"/>
        </w:tabs>
        <w:rPr>
          <w:rFonts w:ascii="Arial" w:eastAsia="Times New Roman" w:hAnsi="Arial" w:cs="Arial"/>
          <w:b/>
          <w:bCs/>
          <w:sz w:val="22"/>
          <w:szCs w:val="22"/>
          <w:lang w:val="en-GB" w:eastAsia="en-US"/>
        </w:rPr>
      </w:pPr>
      <w:r w:rsidRPr="00EA7CBB">
        <w:rPr>
          <w:rFonts w:ascii="Arial" w:eastAsia="Times New Roman" w:hAnsi="Arial" w:cs="Arial"/>
          <w:b/>
          <w:bCs/>
          <w:sz w:val="22"/>
          <w:szCs w:val="22"/>
          <w:lang w:val="en-GB" w:eastAsia="en-US"/>
        </w:rPr>
        <w:t>21</w:t>
      </w:r>
      <w:r w:rsidR="00E80A20" w:rsidRPr="00EA7CBB">
        <w:rPr>
          <w:rFonts w:ascii="Arial" w:eastAsia="Times New Roman" w:hAnsi="Arial" w:cs="Arial"/>
          <w:b/>
          <w:bCs/>
          <w:sz w:val="22"/>
          <w:szCs w:val="22"/>
          <w:lang w:val="en-GB" w:eastAsia="en-US"/>
        </w:rPr>
        <w:t xml:space="preserve">. </w:t>
      </w:r>
      <w:r w:rsidR="009840D5" w:rsidRPr="00EA7CBB">
        <w:rPr>
          <w:rFonts w:ascii="Arial" w:eastAsia="Times New Roman" w:hAnsi="Arial" w:cs="Arial"/>
          <w:b/>
          <w:bCs/>
          <w:sz w:val="22"/>
          <w:szCs w:val="22"/>
          <w:lang w:val="en-GB" w:eastAsia="en-US"/>
        </w:rPr>
        <w:t>Funding / Data sharing / Declaration of interest</w:t>
      </w:r>
    </w:p>
    <w:p w14:paraId="68FAEDD2" w14:textId="77777777" w:rsidR="005C1EC2" w:rsidRPr="00EA7CBB" w:rsidRDefault="005C1EC2" w:rsidP="005C1EC2">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Describe the funding sources, the publication policy of the project, the data sharing practices and possible conflicts of interest. If applicable, refer to contracts or documents in which this </w:t>
      </w:r>
      <w:r w:rsidRPr="00EA7CBB">
        <w:rPr>
          <w:rFonts w:ascii="Arial" w:eastAsia="Calibri" w:hAnsi="Arial" w:cs="Arial"/>
          <w:color w:val="0000FF"/>
          <w:sz w:val="22"/>
          <w:szCs w:val="22"/>
          <w:lang w:val="en-GB" w:eastAsia="en-US"/>
        </w:rPr>
        <w:lastRenderedPageBreak/>
        <w:t>information is recorded. For multicentre projects, if there is no contract or written agreement between the institutions, the details of the collaboration can be provided here.</w:t>
      </w:r>
    </w:p>
    <w:p w14:paraId="7D828594" w14:textId="77777777" w:rsidR="005C1EC2" w:rsidRPr="00EA7CBB" w:rsidRDefault="005C1EC2" w:rsidP="005C1EC2">
      <w:pPr>
        <w:tabs>
          <w:tab w:val="left" w:pos="567"/>
        </w:tabs>
        <w:rPr>
          <w:rFonts w:ascii="Arial" w:eastAsia="Calibri" w:hAnsi="Arial" w:cs="Arial"/>
          <w:color w:val="0000FF"/>
          <w:sz w:val="22"/>
          <w:szCs w:val="22"/>
          <w:lang w:val="en-GB" w:eastAsia="en-US"/>
        </w:rPr>
      </w:pPr>
    </w:p>
    <w:p w14:paraId="134B6C04" w14:textId="77777777" w:rsidR="005C1EC2" w:rsidRPr="00EA7CBB" w:rsidRDefault="005C1EC2" w:rsidP="005C1EC2">
      <w:pPr>
        <w:tabs>
          <w:tab w:val="left" w:pos="567"/>
        </w:tabs>
        <w:rPr>
          <w:rFonts w:ascii="Arial" w:eastAsia="Calibri" w:hAnsi="Arial" w:cs="Arial"/>
          <w:color w:val="0000FF"/>
          <w:sz w:val="22"/>
          <w:szCs w:val="22"/>
          <w:lang w:val="en-GB" w:eastAsia="en-US"/>
        </w:rPr>
      </w:pPr>
      <w:r w:rsidRPr="00EA7CBB">
        <w:rPr>
          <w:rFonts w:ascii="Arial" w:eastAsia="Calibri" w:hAnsi="Arial" w:cs="Arial"/>
          <w:color w:val="0000FF"/>
          <w:sz w:val="22"/>
          <w:szCs w:val="22"/>
          <w:lang w:val="en-GB" w:eastAsia="en-US"/>
        </w:rPr>
        <w:t xml:space="preserve">If applicable: Note on data exchange: The templates for writing the 'Consortium Agreement' (CA), the 'Data Transfer and Use Agreement' (DTUA) and the 'Data Transfer and Processing Agreement' (DTPA) can be found on the Swiss Personalized Health Network (SPHN) website (link). Please use the information provided on the SPHN website to find out about the various legal agreements required for the establishment of research consortia, as well as for data transfer and data use in collaborative research projects. Please contact the Personalised Health Informatics (PHI) Group directly for advice and support at </w:t>
      </w:r>
      <w:proofErr w:type="spellStart"/>
      <w:r w:rsidRPr="00EA7CBB">
        <w:rPr>
          <w:rFonts w:ascii="Arial" w:eastAsia="Calibri" w:hAnsi="Arial" w:cs="Arial"/>
          <w:color w:val="0000FF"/>
          <w:sz w:val="22"/>
          <w:szCs w:val="22"/>
          <w:lang w:val="en-GB" w:eastAsia="en-US"/>
        </w:rPr>
        <w:t>dcc@sib.swiss</w:t>
      </w:r>
      <w:proofErr w:type="spellEnd"/>
      <w:r w:rsidRPr="00EA7CBB">
        <w:rPr>
          <w:rFonts w:ascii="Arial" w:eastAsia="Calibri" w:hAnsi="Arial" w:cs="Arial"/>
          <w:color w:val="0000FF"/>
          <w:sz w:val="22"/>
          <w:szCs w:val="22"/>
          <w:lang w:val="en-GB" w:eastAsia="en-US"/>
        </w:rPr>
        <w:t>.</w:t>
      </w:r>
    </w:p>
    <w:p w14:paraId="5844C8F6" w14:textId="77777777" w:rsidR="00BA302B" w:rsidRPr="00EA7CBB" w:rsidRDefault="00BA302B" w:rsidP="0013523A">
      <w:pPr>
        <w:tabs>
          <w:tab w:val="left" w:pos="567"/>
        </w:tabs>
        <w:rPr>
          <w:rFonts w:ascii="Arial" w:eastAsia="Calibri" w:hAnsi="Arial" w:cs="Arial"/>
          <w:sz w:val="22"/>
          <w:szCs w:val="22"/>
          <w:lang w:val="en-GB" w:eastAsia="en-US"/>
        </w:rPr>
      </w:pPr>
    </w:p>
    <w:p w14:paraId="140525CE" w14:textId="7252030B" w:rsidR="009C2FD0" w:rsidRPr="004F6103" w:rsidRDefault="00D368B9" w:rsidP="0013523A">
      <w:pPr>
        <w:tabs>
          <w:tab w:val="left" w:pos="567"/>
        </w:tabs>
        <w:rPr>
          <w:rFonts w:ascii="Arial" w:eastAsia="Times New Roman" w:hAnsi="Arial" w:cs="Arial"/>
          <w:b/>
          <w:bCs/>
          <w:sz w:val="22"/>
          <w:szCs w:val="22"/>
          <w:lang w:val="en-GB" w:eastAsia="en-US"/>
        </w:rPr>
      </w:pPr>
      <w:r w:rsidRPr="00EA7CBB">
        <w:rPr>
          <w:rFonts w:ascii="Arial" w:eastAsia="Times New Roman" w:hAnsi="Arial" w:cs="Arial"/>
          <w:b/>
          <w:bCs/>
          <w:sz w:val="22"/>
          <w:szCs w:val="22"/>
          <w:lang w:val="en-GB" w:eastAsia="en-US"/>
        </w:rPr>
        <w:t>22</w:t>
      </w:r>
      <w:r w:rsidR="001143AF" w:rsidRPr="00EA7CBB">
        <w:rPr>
          <w:rFonts w:ascii="Arial" w:eastAsia="Times New Roman" w:hAnsi="Arial" w:cs="Arial"/>
          <w:b/>
          <w:bCs/>
          <w:sz w:val="22"/>
          <w:szCs w:val="22"/>
          <w:lang w:val="en-GB" w:eastAsia="en-US"/>
        </w:rPr>
        <w:t xml:space="preserve">. </w:t>
      </w:r>
      <w:r w:rsidR="005C1EC2" w:rsidRPr="00EA7CBB">
        <w:rPr>
          <w:rFonts w:ascii="Arial" w:eastAsia="Times New Roman" w:hAnsi="Arial" w:cs="Arial"/>
          <w:b/>
          <w:bCs/>
          <w:sz w:val="22"/>
          <w:szCs w:val="22"/>
          <w:lang w:val="en-GB" w:eastAsia="en-US"/>
        </w:rPr>
        <w:t>References</w:t>
      </w:r>
    </w:p>
    <w:sectPr w:rsidR="009C2FD0" w:rsidRPr="004F6103" w:rsidSect="00E53694">
      <w:headerReference w:type="default" r:id="rId11"/>
      <w:footerReference w:type="default" r:id="rId12"/>
      <w:pgSz w:w="11900" w:h="16840"/>
      <w:pgMar w:top="1418" w:right="1134" w:bottom="1134" w:left="1418" w:header="709"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EF2D" w14:textId="77777777" w:rsidR="00E53694" w:rsidRDefault="00E53694" w:rsidP="00844666">
      <w:r>
        <w:separator/>
      </w:r>
    </w:p>
  </w:endnote>
  <w:endnote w:type="continuationSeparator" w:id="0">
    <w:p w14:paraId="727D5000" w14:textId="77777777" w:rsidR="00E53694" w:rsidRDefault="00E53694" w:rsidP="0084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3658" w14:textId="2B1EFB18" w:rsidR="00A237A7" w:rsidRPr="006A23A2" w:rsidRDefault="00A237A7" w:rsidP="006D47E3">
    <w:pPr>
      <w:pStyle w:val="Fuzeile"/>
      <w:rPr>
        <w:rFonts w:ascii="Arial" w:hAnsi="Arial" w:cs="Arial"/>
        <w:sz w:val="16"/>
        <w:szCs w:val="16"/>
        <w:lang w:val="en-US"/>
      </w:rPr>
    </w:pPr>
    <w:r w:rsidRPr="006A23A2">
      <w:rPr>
        <w:rFonts w:ascii="Arial" w:hAnsi="Arial" w:cs="Arial"/>
        <w:sz w:val="16"/>
        <w:szCs w:val="16"/>
        <w:lang w:val="en-US"/>
      </w:rPr>
      <w:t>Further use with</w:t>
    </w:r>
    <w:r w:rsidR="009E6D62">
      <w:rPr>
        <w:rFonts w:ascii="Arial" w:hAnsi="Arial" w:cs="Arial"/>
        <w:sz w:val="16"/>
        <w:szCs w:val="16"/>
        <w:lang w:val="en-US"/>
      </w:rPr>
      <w:t>out</w:t>
    </w:r>
    <w:r w:rsidRPr="006A23A2">
      <w:rPr>
        <w:rFonts w:ascii="Arial" w:hAnsi="Arial" w:cs="Arial"/>
        <w:sz w:val="16"/>
        <w:szCs w:val="16"/>
        <w:lang w:val="en-US"/>
      </w:rPr>
      <w:t xml:space="preserve"> consent</w:t>
    </w:r>
  </w:p>
  <w:p w14:paraId="59365890" w14:textId="0118228A" w:rsidR="00A237A7" w:rsidRPr="00645EA0" w:rsidRDefault="00A237A7">
    <w:pPr>
      <w:pStyle w:val="Fuzeile"/>
      <w:rPr>
        <w:rFonts w:ascii="Arial" w:hAnsi="Arial" w:cs="Arial"/>
        <w:sz w:val="16"/>
        <w:szCs w:val="16"/>
        <w:lang w:val="de-CH"/>
      </w:rPr>
    </w:pPr>
    <w:r w:rsidRPr="00645EA0">
      <w:rPr>
        <w:rFonts w:ascii="Arial" w:hAnsi="Arial" w:cs="Arial"/>
        <w:sz w:val="16"/>
        <w:szCs w:val="16"/>
        <w:lang w:val="de-CH"/>
      </w:rPr>
      <w:t xml:space="preserve">Projekt ID, Version </w:t>
    </w:r>
    <w:proofErr w:type="gramStart"/>
    <w:r w:rsidRPr="00645EA0">
      <w:rPr>
        <w:rFonts w:ascii="Arial" w:hAnsi="Arial" w:cs="Arial"/>
        <w:sz w:val="16"/>
        <w:szCs w:val="16"/>
        <w:lang w:val="de-CH"/>
      </w:rPr>
      <w:t>x;  DD.MM.YYYY</w:t>
    </w:r>
    <w:proofErr w:type="gramEnd"/>
    <w:r w:rsidRPr="00645EA0">
      <w:rPr>
        <w:rFonts w:ascii="Arial" w:hAnsi="Arial" w:cs="Arial"/>
        <w:sz w:val="16"/>
        <w:szCs w:val="16"/>
        <w:lang w:val="de-CH"/>
      </w:rPr>
      <w:t xml:space="preserve"> </w:t>
    </w:r>
    <w:r w:rsidRPr="00B26DB5">
      <w:rPr>
        <w:rFonts w:ascii="Arial" w:hAnsi="Arial" w:cs="Arial"/>
        <w:sz w:val="16"/>
        <w:szCs w:val="16"/>
      </w:rPr>
      <w:ptab w:relativeTo="margin" w:alignment="center" w:leader="none"/>
    </w:r>
    <w:r w:rsidRPr="00B26DB5">
      <w:rPr>
        <w:rFonts w:ascii="Arial" w:hAnsi="Arial" w:cs="Arial"/>
        <w:sz w:val="16"/>
        <w:szCs w:val="16"/>
      </w:rPr>
      <w:ptab w:relativeTo="margin" w:alignment="right" w:leader="none"/>
    </w:r>
    <w:r w:rsidRPr="00645EA0">
      <w:rPr>
        <w:rFonts w:ascii="Arial" w:hAnsi="Arial" w:cs="Arial"/>
        <w:sz w:val="16"/>
        <w:szCs w:val="16"/>
        <w:lang w:val="de-CH"/>
      </w:rPr>
      <w:t xml:space="preserve">Page </w:t>
    </w:r>
    <w:r w:rsidRPr="00B26DB5">
      <w:rPr>
        <w:rFonts w:ascii="Arial" w:hAnsi="Arial" w:cs="Arial"/>
        <w:bCs/>
        <w:sz w:val="16"/>
        <w:szCs w:val="16"/>
      </w:rPr>
      <w:fldChar w:fldCharType="begin"/>
    </w:r>
    <w:r w:rsidRPr="00645EA0">
      <w:rPr>
        <w:rFonts w:ascii="Arial" w:hAnsi="Arial" w:cs="Arial"/>
        <w:bCs/>
        <w:sz w:val="16"/>
        <w:szCs w:val="16"/>
        <w:lang w:val="de-CH"/>
      </w:rPr>
      <w:instrText>PAGE  \* Arabic  \* MERGEFORMAT</w:instrText>
    </w:r>
    <w:r w:rsidRPr="00B26DB5">
      <w:rPr>
        <w:rFonts w:ascii="Arial" w:hAnsi="Arial" w:cs="Arial"/>
        <w:bCs/>
        <w:sz w:val="16"/>
        <w:szCs w:val="16"/>
      </w:rPr>
      <w:fldChar w:fldCharType="separate"/>
    </w:r>
    <w:r w:rsidR="00BE6CDE" w:rsidRPr="00645EA0">
      <w:rPr>
        <w:rFonts w:ascii="Arial" w:hAnsi="Arial" w:cs="Arial"/>
        <w:bCs/>
        <w:noProof/>
        <w:sz w:val="16"/>
        <w:szCs w:val="16"/>
        <w:lang w:val="de-CH"/>
      </w:rPr>
      <w:t>1</w:t>
    </w:r>
    <w:r w:rsidRPr="00B26DB5">
      <w:rPr>
        <w:rFonts w:ascii="Arial" w:hAnsi="Arial" w:cs="Arial"/>
        <w:bCs/>
        <w:sz w:val="16"/>
        <w:szCs w:val="16"/>
      </w:rPr>
      <w:fldChar w:fldCharType="end"/>
    </w:r>
    <w:r w:rsidRPr="00645EA0">
      <w:rPr>
        <w:rFonts w:ascii="Arial" w:hAnsi="Arial" w:cs="Arial"/>
        <w:bCs/>
        <w:sz w:val="16"/>
        <w:szCs w:val="16"/>
        <w:lang w:val="de-CH"/>
      </w:rPr>
      <w:t>/</w:t>
    </w:r>
    <w:r w:rsidRPr="00B26DB5">
      <w:rPr>
        <w:rFonts w:ascii="Arial" w:hAnsi="Arial" w:cs="Arial"/>
        <w:bCs/>
        <w:sz w:val="16"/>
        <w:szCs w:val="16"/>
      </w:rPr>
      <w:fldChar w:fldCharType="begin"/>
    </w:r>
    <w:r w:rsidRPr="00645EA0">
      <w:rPr>
        <w:rFonts w:ascii="Arial" w:hAnsi="Arial" w:cs="Arial"/>
        <w:bCs/>
        <w:sz w:val="16"/>
        <w:szCs w:val="16"/>
        <w:lang w:val="de-CH"/>
      </w:rPr>
      <w:instrText>NUMPAGES  \* Arabic  \* MERGEFORMAT</w:instrText>
    </w:r>
    <w:r w:rsidRPr="00B26DB5">
      <w:rPr>
        <w:rFonts w:ascii="Arial" w:hAnsi="Arial" w:cs="Arial"/>
        <w:bCs/>
        <w:sz w:val="16"/>
        <w:szCs w:val="16"/>
      </w:rPr>
      <w:fldChar w:fldCharType="separate"/>
    </w:r>
    <w:r w:rsidR="00BE6CDE" w:rsidRPr="00645EA0">
      <w:rPr>
        <w:rFonts w:ascii="Arial" w:hAnsi="Arial" w:cs="Arial"/>
        <w:bCs/>
        <w:noProof/>
        <w:sz w:val="16"/>
        <w:szCs w:val="16"/>
        <w:lang w:val="de-CH"/>
      </w:rPr>
      <w:t>11</w:t>
    </w:r>
    <w:r w:rsidRPr="00B26DB5">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EC64" w14:textId="77777777" w:rsidR="00E53694" w:rsidRDefault="00E53694" w:rsidP="00844666">
      <w:r>
        <w:separator/>
      </w:r>
    </w:p>
  </w:footnote>
  <w:footnote w:type="continuationSeparator" w:id="0">
    <w:p w14:paraId="68FD75A4" w14:textId="77777777" w:rsidR="00E53694" w:rsidRDefault="00E53694" w:rsidP="0084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C91A" w14:textId="2760CA1D" w:rsidR="00A237A7" w:rsidRPr="00526C45" w:rsidRDefault="00526C45" w:rsidP="00526C45">
    <w:pPr>
      <w:pStyle w:val="Kopfzeile"/>
      <w:rPr>
        <w:rFonts w:ascii="Arial" w:hAnsi="Arial" w:cs="Arial"/>
        <w:sz w:val="22"/>
        <w:szCs w:val="22"/>
        <w:lang w:val="en-US"/>
      </w:rPr>
    </w:pPr>
    <w:r w:rsidRPr="00526C45">
      <w:rPr>
        <w:rFonts w:ascii="Arial" w:hAnsi="Arial" w:cs="Arial"/>
        <w:sz w:val="22"/>
        <w:szCs w:val="22"/>
        <w:lang w:val="en-US"/>
      </w:rPr>
      <w:t>Institution</w:t>
    </w:r>
    <w:r>
      <w:rPr>
        <w:rFonts w:ascii="Arial" w:hAnsi="Arial" w:cs="Arial"/>
        <w:sz w:val="22"/>
        <w:szCs w:val="22"/>
        <w:lang w:val="en-US"/>
      </w:rPr>
      <w:t xml:space="preserve"> </w:t>
    </w:r>
    <w:r w:rsidRPr="00526C45">
      <w:rPr>
        <w:rFonts w:ascii="Arial" w:hAnsi="Arial" w:cs="Arial"/>
        <w:sz w:val="22"/>
        <w:szCs w:val="22"/>
        <w:lang w:val="en-US"/>
      </w:rPr>
      <w:t>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124"/>
    <w:multiLevelType w:val="hybridMultilevel"/>
    <w:tmpl w:val="43068D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A77AD5"/>
    <w:multiLevelType w:val="hybridMultilevel"/>
    <w:tmpl w:val="95C893B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 w15:restartNumberingAfterBreak="0">
    <w:nsid w:val="10CD29AE"/>
    <w:multiLevelType w:val="hybridMultilevel"/>
    <w:tmpl w:val="1A28B75A"/>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3000992"/>
    <w:multiLevelType w:val="hybridMultilevel"/>
    <w:tmpl w:val="A18ADD3A"/>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84B1938"/>
    <w:multiLevelType w:val="hybridMultilevel"/>
    <w:tmpl w:val="34F864F2"/>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ADF1D4C"/>
    <w:multiLevelType w:val="hybridMultilevel"/>
    <w:tmpl w:val="191222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F5C3D5F"/>
    <w:multiLevelType w:val="hybridMultilevel"/>
    <w:tmpl w:val="22C069C0"/>
    <w:lvl w:ilvl="0" w:tplc="2D44D36A">
      <w:start w:val="1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559EC"/>
    <w:multiLevelType w:val="hybridMultilevel"/>
    <w:tmpl w:val="1C90035A"/>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4F921C7"/>
    <w:multiLevelType w:val="hybridMultilevel"/>
    <w:tmpl w:val="144C22C0"/>
    <w:lvl w:ilvl="0" w:tplc="08070001">
      <w:start w:val="1"/>
      <w:numFmt w:val="bullet"/>
      <w:lvlText w:val=""/>
      <w:lvlJc w:val="left"/>
      <w:pPr>
        <w:ind w:left="1487" w:hanging="360"/>
      </w:pPr>
      <w:rPr>
        <w:rFonts w:ascii="Symbol" w:hAnsi="Symbol" w:hint="default"/>
      </w:rPr>
    </w:lvl>
    <w:lvl w:ilvl="1" w:tplc="08070003" w:tentative="1">
      <w:start w:val="1"/>
      <w:numFmt w:val="bullet"/>
      <w:lvlText w:val="o"/>
      <w:lvlJc w:val="left"/>
      <w:pPr>
        <w:ind w:left="2207" w:hanging="360"/>
      </w:pPr>
      <w:rPr>
        <w:rFonts w:ascii="Courier New" w:hAnsi="Courier New" w:cs="Courier New" w:hint="default"/>
      </w:rPr>
    </w:lvl>
    <w:lvl w:ilvl="2" w:tplc="08070005" w:tentative="1">
      <w:start w:val="1"/>
      <w:numFmt w:val="bullet"/>
      <w:lvlText w:val=""/>
      <w:lvlJc w:val="left"/>
      <w:pPr>
        <w:ind w:left="2927" w:hanging="360"/>
      </w:pPr>
      <w:rPr>
        <w:rFonts w:ascii="Wingdings" w:hAnsi="Wingdings" w:hint="default"/>
      </w:rPr>
    </w:lvl>
    <w:lvl w:ilvl="3" w:tplc="08070001" w:tentative="1">
      <w:start w:val="1"/>
      <w:numFmt w:val="bullet"/>
      <w:lvlText w:val=""/>
      <w:lvlJc w:val="left"/>
      <w:pPr>
        <w:ind w:left="3647" w:hanging="360"/>
      </w:pPr>
      <w:rPr>
        <w:rFonts w:ascii="Symbol" w:hAnsi="Symbol" w:hint="default"/>
      </w:rPr>
    </w:lvl>
    <w:lvl w:ilvl="4" w:tplc="08070003" w:tentative="1">
      <w:start w:val="1"/>
      <w:numFmt w:val="bullet"/>
      <w:lvlText w:val="o"/>
      <w:lvlJc w:val="left"/>
      <w:pPr>
        <w:ind w:left="4367" w:hanging="360"/>
      </w:pPr>
      <w:rPr>
        <w:rFonts w:ascii="Courier New" w:hAnsi="Courier New" w:cs="Courier New" w:hint="default"/>
      </w:rPr>
    </w:lvl>
    <w:lvl w:ilvl="5" w:tplc="08070005" w:tentative="1">
      <w:start w:val="1"/>
      <w:numFmt w:val="bullet"/>
      <w:lvlText w:val=""/>
      <w:lvlJc w:val="left"/>
      <w:pPr>
        <w:ind w:left="5087" w:hanging="360"/>
      </w:pPr>
      <w:rPr>
        <w:rFonts w:ascii="Wingdings" w:hAnsi="Wingdings" w:hint="default"/>
      </w:rPr>
    </w:lvl>
    <w:lvl w:ilvl="6" w:tplc="08070001" w:tentative="1">
      <w:start w:val="1"/>
      <w:numFmt w:val="bullet"/>
      <w:lvlText w:val=""/>
      <w:lvlJc w:val="left"/>
      <w:pPr>
        <w:ind w:left="5807" w:hanging="360"/>
      </w:pPr>
      <w:rPr>
        <w:rFonts w:ascii="Symbol" w:hAnsi="Symbol" w:hint="default"/>
      </w:rPr>
    </w:lvl>
    <w:lvl w:ilvl="7" w:tplc="08070003" w:tentative="1">
      <w:start w:val="1"/>
      <w:numFmt w:val="bullet"/>
      <w:lvlText w:val="o"/>
      <w:lvlJc w:val="left"/>
      <w:pPr>
        <w:ind w:left="6527" w:hanging="360"/>
      </w:pPr>
      <w:rPr>
        <w:rFonts w:ascii="Courier New" w:hAnsi="Courier New" w:cs="Courier New" w:hint="default"/>
      </w:rPr>
    </w:lvl>
    <w:lvl w:ilvl="8" w:tplc="08070005" w:tentative="1">
      <w:start w:val="1"/>
      <w:numFmt w:val="bullet"/>
      <w:lvlText w:val=""/>
      <w:lvlJc w:val="left"/>
      <w:pPr>
        <w:ind w:left="7247" w:hanging="360"/>
      </w:pPr>
      <w:rPr>
        <w:rFonts w:ascii="Wingdings" w:hAnsi="Wingdings" w:hint="default"/>
      </w:rPr>
    </w:lvl>
  </w:abstractNum>
  <w:abstractNum w:abstractNumId="9" w15:restartNumberingAfterBreak="0">
    <w:nsid w:val="2824262F"/>
    <w:multiLevelType w:val="multilevel"/>
    <w:tmpl w:val="2F16D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944A70"/>
    <w:multiLevelType w:val="hybridMultilevel"/>
    <w:tmpl w:val="C57CC7A0"/>
    <w:lvl w:ilvl="0" w:tplc="54083BBA">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E7A3C09"/>
    <w:multiLevelType w:val="hybridMultilevel"/>
    <w:tmpl w:val="BB84321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F6B50EB"/>
    <w:multiLevelType w:val="multilevel"/>
    <w:tmpl w:val="722EE8E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C04D31"/>
    <w:multiLevelType w:val="hybridMultilevel"/>
    <w:tmpl w:val="2E9EA8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16A0BC9"/>
    <w:multiLevelType w:val="hybridMultilevel"/>
    <w:tmpl w:val="ACC230C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4227119"/>
    <w:multiLevelType w:val="hybridMultilevel"/>
    <w:tmpl w:val="AA0AC3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51A1AFC"/>
    <w:multiLevelType w:val="hybridMultilevel"/>
    <w:tmpl w:val="D5408242"/>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8" w15:restartNumberingAfterBreak="0">
    <w:nsid w:val="571F02E3"/>
    <w:multiLevelType w:val="hybridMultilevel"/>
    <w:tmpl w:val="735636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C3D5D6E"/>
    <w:multiLevelType w:val="hybridMultilevel"/>
    <w:tmpl w:val="2B82A0CE"/>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E5A7306"/>
    <w:multiLevelType w:val="hybridMultilevel"/>
    <w:tmpl w:val="D5408242"/>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1" w15:restartNumberingAfterBreak="0">
    <w:nsid w:val="60323B9C"/>
    <w:multiLevelType w:val="hybridMultilevel"/>
    <w:tmpl w:val="A7BE8F7A"/>
    <w:lvl w:ilvl="0" w:tplc="54B03696">
      <w:start w:val="1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381A89"/>
    <w:multiLevelType w:val="hybridMultilevel"/>
    <w:tmpl w:val="5C3016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EB85807"/>
    <w:multiLevelType w:val="hybridMultilevel"/>
    <w:tmpl w:val="A32070D6"/>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FDB7503"/>
    <w:multiLevelType w:val="hybridMultilevel"/>
    <w:tmpl w:val="C3ECC448"/>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EA960D1"/>
    <w:multiLevelType w:val="hybridMultilevel"/>
    <w:tmpl w:val="DB7A8E94"/>
    <w:lvl w:ilvl="0" w:tplc="0807001B">
      <w:start w:val="1"/>
      <w:numFmt w:val="lowerRoman"/>
      <w:lvlText w:val="%1."/>
      <w:lvlJc w:val="right"/>
      <w:pPr>
        <w:ind w:left="1980" w:hanging="360"/>
      </w:pPr>
    </w:lvl>
    <w:lvl w:ilvl="1" w:tplc="08070019" w:tentative="1">
      <w:start w:val="1"/>
      <w:numFmt w:val="lowerLetter"/>
      <w:lvlText w:val="%2."/>
      <w:lvlJc w:val="left"/>
      <w:pPr>
        <w:ind w:left="2700" w:hanging="360"/>
      </w:pPr>
    </w:lvl>
    <w:lvl w:ilvl="2" w:tplc="0807001B" w:tentative="1">
      <w:start w:val="1"/>
      <w:numFmt w:val="lowerRoman"/>
      <w:lvlText w:val="%3."/>
      <w:lvlJc w:val="right"/>
      <w:pPr>
        <w:ind w:left="3420" w:hanging="180"/>
      </w:pPr>
    </w:lvl>
    <w:lvl w:ilvl="3" w:tplc="0807000F" w:tentative="1">
      <w:start w:val="1"/>
      <w:numFmt w:val="decimal"/>
      <w:lvlText w:val="%4."/>
      <w:lvlJc w:val="left"/>
      <w:pPr>
        <w:ind w:left="4140" w:hanging="360"/>
      </w:pPr>
    </w:lvl>
    <w:lvl w:ilvl="4" w:tplc="08070019" w:tentative="1">
      <w:start w:val="1"/>
      <w:numFmt w:val="lowerLetter"/>
      <w:lvlText w:val="%5."/>
      <w:lvlJc w:val="left"/>
      <w:pPr>
        <w:ind w:left="4860" w:hanging="360"/>
      </w:pPr>
    </w:lvl>
    <w:lvl w:ilvl="5" w:tplc="0807001B" w:tentative="1">
      <w:start w:val="1"/>
      <w:numFmt w:val="lowerRoman"/>
      <w:lvlText w:val="%6."/>
      <w:lvlJc w:val="right"/>
      <w:pPr>
        <w:ind w:left="5580" w:hanging="180"/>
      </w:pPr>
    </w:lvl>
    <w:lvl w:ilvl="6" w:tplc="0807000F" w:tentative="1">
      <w:start w:val="1"/>
      <w:numFmt w:val="decimal"/>
      <w:lvlText w:val="%7."/>
      <w:lvlJc w:val="left"/>
      <w:pPr>
        <w:ind w:left="6300" w:hanging="360"/>
      </w:pPr>
    </w:lvl>
    <w:lvl w:ilvl="7" w:tplc="08070019" w:tentative="1">
      <w:start w:val="1"/>
      <w:numFmt w:val="lowerLetter"/>
      <w:lvlText w:val="%8."/>
      <w:lvlJc w:val="left"/>
      <w:pPr>
        <w:ind w:left="7020" w:hanging="360"/>
      </w:pPr>
    </w:lvl>
    <w:lvl w:ilvl="8" w:tplc="0807001B" w:tentative="1">
      <w:start w:val="1"/>
      <w:numFmt w:val="lowerRoman"/>
      <w:lvlText w:val="%9."/>
      <w:lvlJc w:val="right"/>
      <w:pPr>
        <w:ind w:left="7740" w:hanging="180"/>
      </w:pPr>
    </w:lvl>
  </w:abstractNum>
  <w:num w:numId="1" w16cid:durableId="954099962">
    <w:abstractNumId w:val="10"/>
  </w:num>
  <w:num w:numId="2" w16cid:durableId="762334716">
    <w:abstractNumId w:val="4"/>
  </w:num>
  <w:num w:numId="3" w16cid:durableId="514734470">
    <w:abstractNumId w:val="14"/>
  </w:num>
  <w:num w:numId="4" w16cid:durableId="1746142033">
    <w:abstractNumId w:val="2"/>
  </w:num>
  <w:num w:numId="5" w16cid:durableId="724446508">
    <w:abstractNumId w:val="11"/>
  </w:num>
  <w:num w:numId="6" w16cid:durableId="1637682863">
    <w:abstractNumId w:val="17"/>
  </w:num>
  <w:num w:numId="7" w16cid:durableId="453642677">
    <w:abstractNumId w:val="25"/>
  </w:num>
  <w:num w:numId="8" w16cid:durableId="100999217">
    <w:abstractNumId w:val="8"/>
  </w:num>
  <w:num w:numId="9" w16cid:durableId="1709987915">
    <w:abstractNumId w:val="20"/>
  </w:num>
  <w:num w:numId="10" w16cid:durableId="1298948816">
    <w:abstractNumId w:val="1"/>
  </w:num>
  <w:num w:numId="11" w16cid:durableId="1628194723">
    <w:abstractNumId w:val="13"/>
  </w:num>
  <w:num w:numId="12" w16cid:durableId="184177968">
    <w:abstractNumId w:val="5"/>
  </w:num>
  <w:num w:numId="13" w16cid:durableId="1826169444">
    <w:abstractNumId w:val="22"/>
  </w:num>
  <w:num w:numId="14" w16cid:durableId="1367678513">
    <w:abstractNumId w:val="19"/>
  </w:num>
  <w:num w:numId="15" w16cid:durableId="1375621087">
    <w:abstractNumId w:val="12"/>
  </w:num>
  <w:num w:numId="16" w16cid:durableId="1459447465">
    <w:abstractNumId w:val="3"/>
  </w:num>
  <w:num w:numId="17" w16cid:durableId="1422019953">
    <w:abstractNumId w:val="23"/>
  </w:num>
  <w:num w:numId="18" w16cid:durableId="531267500">
    <w:abstractNumId w:val="7"/>
  </w:num>
  <w:num w:numId="19" w16cid:durableId="2040157918">
    <w:abstractNumId w:val="24"/>
  </w:num>
  <w:num w:numId="20" w16cid:durableId="1391806410">
    <w:abstractNumId w:val="15"/>
  </w:num>
  <w:num w:numId="21" w16cid:durableId="764155585">
    <w:abstractNumId w:val="0"/>
  </w:num>
  <w:num w:numId="22" w16cid:durableId="600995844">
    <w:abstractNumId w:val="16"/>
  </w:num>
  <w:num w:numId="23" w16cid:durableId="887766085">
    <w:abstractNumId w:val="18"/>
  </w:num>
  <w:num w:numId="24" w16cid:durableId="1408766715">
    <w:abstractNumId w:val="21"/>
  </w:num>
  <w:num w:numId="25" w16cid:durableId="1118836977">
    <w:abstractNumId w:val="6"/>
  </w:num>
  <w:num w:numId="26" w16cid:durableId="1619410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CH" w:vendorID="64" w:dllVersion="6" w:nlCheck="1" w:checkStyle="0"/>
  <w:activeWritingStyle w:appName="MSWord" w:lang="en-US" w:vendorID="64" w:dllVersion="6" w:nlCheck="1" w:checkStyle="1"/>
  <w:activeWritingStyle w:appName="MSWord" w:lang="de-DE"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6" w:nlCheck="1" w:checkStyle="1"/>
  <w:activeWritingStyle w:appName="MSWord" w:lang="it-IT" w:vendorID="64" w:dllVersion="6" w:nlCheck="1" w:checkStyle="0"/>
  <w:activeWritingStyle w:appName="MSWord" w:lang="de-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AU" w:vendorID="64" w:dllVersion="4096"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YSTEM:DocVarsVisible" w:val="no"/>
  </w:docVars>
  <w:rsids>
    <w:rsidRoot w:val="00A04490"/>
    <w:rsid w:val="0000181C"/>
    <w:rsid w:val="00002666"/>
    <w:rsid w:val="00003534"/>
    <w:rsid w:val="00004AE8"/>
    <w:rsid w:val="0000568C"/>
    <w:rsid w:val="0001428B"/>
    <w:rsid w:val="000150B0"/>
    <w:rsid w:val="00017DDD"/>
    <w:rsid w:val="00021AB8"/>
    <w:rsid w:val="0002278B"/>
    <w:rsid w:val="0003366B"/>
    <w:rsid w:val="000360E0"/>
    <w:rsid w:val="00041701"/>
    <w:rsid w:val="000418D1"/>
    <w:rsid w:val="00042560"/>
    <w:rsid w:val="0005663F"/>
    <w:rsid w:val="00066331"/>
    <w:rsid w:val="0006718A"/>
    <w:rsid w:val="00071A69"/>
    <w:rsid w:val="00081BCF"/>
    <w:rsid w:val="000867A0"/>
    <w:rsid w:val="000A1F20"/>
    <w:rsid w:val="000A5CC2"/>
    <w:rsid w:val="000A6F11"/>
    <w:rsid w:val="000B462C"/>
    <w:rsid w:val="000B5CB8"/>
    <w:rsid w:val="000B6702"/>
    <w:rsid w:val="000B7229"/>
    <w:rsid w:val="000E33EB"/>
    <w:rsid w:val="000E5B79"/>
    <w:rsid w:val="000E5F38"/>
    <w:rsid w:val="000F04EA"/>
    <w:rsid w:val="000F11F7"/>
    <w:rsid w:val="001017A2"/>
    <w:rsid w:val="00106D21"/>
    <w:rsid w:val="001143AF"/>
    <w:rsid w:val="0012258C"/>
    <w:rsid w:val="00122961"/>
    <w:rsid w:val="00123A00"/>
    <w:rsid w:val="00124FAF"/>
    <w:rsid w:val="001256E0"/>
    <w:rsid w:val="00125D44"/>
    <w:rsid w:val="0013523A"/>
    <w:rsid w:val="00135FFB"/>
    <w:rsid w:val="00142251"/>
    <w:rsid w:val="00144023"/>
    <w:rsid w:val="00144606"/>
    <w:rsid w:val="00146B7C"/>
    <w:rsid w:val="00150B5E"/>
    <w:rsid w:val="00151B56"/>
    <w:rsid w:val="00153169"/>
    <w:rsid w:val="00156B80"/>
    <w:rsid w:val="00163017"/>
    <w:rsid w:val="001733A7"/>
    <w:rsid w:val="00177DD7"/>
    <w:rsid w:val="00180609"/>
    <w:rsid w:val="00182697"/>
    <w:rsid w:val="00182CC6"/>
    <w:rsid w:val="001A505C"/>
    <w:rsid w:val="001A7E16"/>
    <w:rsid w:val="001D3AAF"/>
    <w:rsid w:val="001D7F54"/>
    <w:rsid w:val="001E5D45"/>
    <w:rsid w:val="001F2DAE"/>
    <w:rsid w:val="00201614"/>
    <w:rsid w:val="002049E3"/>
    <w:rsid w:val="00206B61"/>
    <w:rsid w:val="002073D0"/>
    <w:rsid w:val="002103F1"/>
    <w:rsid w:val="0021236C"/>
    <w:rsid w:val="002142D4"/>
    <w:rsid w:val="00222019"/>
    <w:rsid w:val="002239E2"/>
    <w:rsid w:val="0022424B"/>
    <w:rsid w:val="00230144"/>
    <w:rsid w:val="002316A6"/>
    <w:rsid w:val="00246CC7"/>
    <w:rsid w:val="00251A9E"/>
    <w:rsid w:val="00252E4A"/>
    <w:rsid w:val="00262BB7"/>
    <w:rsid w:val="002651C7"/>
    <w:rsid w:val="00272F55"/>
    <w:rsid w:val="0027762C"/>
    <w:rsid w:val="002815BD"/>
    <w:rsid w:val="00281A2D"/>
    <w:rsid w:val="0028275F"/>
    <w:rsid w:val="00283DCF"/>
    <w:rsid w:val="00286482"/>
    <w:rsid w:val="00295889"/>
    <w:rsid w:val="002A6BB9"/>
    <w:rsid w:val="002C2900"/>
    <w:rsid w:val="002D35C0"/>
    <w:rsid w:val="002D4CF5"/>
    <w:rsid w:val="002E0BEF"/>
    <w:rsid w:val="002F05DA"/>
    <w:rsid w:val="002F2BA6"/>
    <w:rsid w:val="002F3AD4"/>
    <w:rsid w:val="003009B5"/>
    <w:rsid w:val="00302CD8"/>
    <w:rsid w:val="00303F32"/>
    <w:rsid w:val="003134DF"/>
    <w:rsid w:val="00313A77"/>
    <w:rsid w:val="003145BA"/>
    <w:rsid w:val="00315F7C"/>
    <w:rsid w:val="003171C3"/>
    <w:rsid w:val="00321A0B"/>
    <w:rsid w:val="00324BE4"/>
    <w:rsid w:val="00334771"/>
    <w:rsid w:val="00342A97"/>
    <w:rsid w:val="003467F1"/>
    <w:rsid w:val="00346CD2"/>
    <w:rsid w:val="0035089B"/>
    <w:rsid w:val="00354F55"/>
    <w:rsid w:val="0036405D"/>
    <w:rsid w:val="00376EAE"/>
    <w:rsid w:val="00382016"/>
    <w:rsid w:val="00382612"/>
    <w:rsid w:val="003A04A0"/>
    <w:rsid w:val="003A1EB8"/>
    <w:rsid w:val="003A4283"/>
    <w:rsid w:val="003A4C7B"/>
    <w:rsid w:val="003A65DD"/>
    <w:rsid w:val="003A7FBC"/>
    <w:rsid w:val="003B05DF"/>
    <w:rsid w:val="003B2777"/>
    <w:rsid w:val="003C16F6"/>
    <w:rsid w:val="003C1E0A"/>
    <w:rsid w:val="003F2049"/>
    <w:rsid w:val="003F75B1"/>
    <w:rsid w:val="00412223"/>
    <w:rsid w:val="004142E6"/>
    <w:rsid w:val="004162F7"/>
    <w:rsid w:val="00416E80"/>
    <w:rsid w:val="00426529"/>
    <w:rsid w:val="004270BD"/>
    <w:rsid w:val="00432F4A"/>
    <w:rsid w:val="0044496F"/>
    <w:rsid w:val="004476E5"/>
    <w:rsid w:val="004508E0"/>
    <w:rsid w:val="004517D4"/>
    <w:rsid w:val="0045644C"/>
    <w:rsid w:val="00463C54"/>
    <w:rsid w:val="004752FE"/>
    <w:rsid w:val="00477C2B"/>
    <w:rsid w:val="0048418F"/>
    <w:rsid w:val="004843EA"/>
    <w:rsid w:val="0049000F"/>
    <w:rsid w:val="00494C95"/>
    <w:rsid w:val="004A1879"/>
    <w:rsid w:val="004B520D"/>
    <w:rsid w:val="004C09A5"/>
    <w:rsid w:val="004C5DBF"/>
    <w:rsid w:val="004E596E"/>
    <w:rsid w:val="004F02D7"/>
    <w:rsid w:val="004F05F0"/>
    <w:rsid w:val="004F6103"/>
    <w:rsid w:val="004F6B27"/>
    <w:rsid w:val="00506891"/>
    <w:rsid w:val="005111A6"/>
    <w:rsid w:val="0051731E"/>
    <w:rsid w:val="00517F8C"/>
    <w:rsid w:val="00522B61"/>
    <w:rsid w:val="005258BF"/>
    <w:rsid w:val="00526C45"/>
    <w:rsid w:val="00530E17"/>
    <w:rsid w:val="00532B55"/>
    <w:rsid w:val="00544874"/>
    <w:rsid w:val="00544929"/>
    <w:rsid w:val="00545DC8"/>
    <w:rsid w:val="00575502"/>
    <w:rsid w:val="005774BE"/>
    <w:rsid w:val="005827C7"/>
    <w:rsid w:val="005A0925"/>
    <w:rsid w:val="005A23D3"/>
    <w:rsid w:val="005A4B95"/>
    <w:rsid w:val="005B4674"/>
    <w:rsid w:val="005B7022"/>
    <w:rsid w:val="005C1249"/>
    <w:rsid w:val="005C1EC2"/>
    <w:rsid w:val="005C44AF"/>
    <w:rsid w:val="005D22EF"/>
    <w:rsid w:val="005D546D"/>
    <w:rsid w:val="005D5FD0"/>
    <w:rsid w:val="005D753C"/>
    <w:rsid w:val="005E146D"/>
    <w:rsid w:val="005E2FF7"/>
    <w:rsid w:val="005E4296"/>
    <w:rsid w:val="005E7BEE"/>
    <w:rsid w:val="005F2818"/>
    <w:rsid w:val="005F4402"/>
    <w:rsid w:val="005F7AF8"/>
    <w:rsid w:val="006066A4"/>
    <w:rsid w:val="00616624"/>
    <w:rsid w:val="00625EE9"/>
    <w:rsid w:val="006426D2"/>
    <w:rsid w:val="00645EA0"/>
    <w:rsid w:val="0065034F"/>
    <w:rsid w:val="006508DA"/>
    <w:rsid w:val="00657F43"/>
    <w:rsid w:val="00663D67"/>
    <w:rsid w:val="00664C4A"/>
    <w:rsid w:val="00667A6B"/>
    <w:rsid w:val="00677C31"/>
    <w:rsid w:val="006807AC"/>
    <w:rsid w:val="00681812"/>
    <w:rsid w:val="00691413"/>
    <w:rsid w:val="00693927"/>
    <w:rsid w:val="00693A13"/>
    <w:rsid w:val="00695A71"/>
    <w:rsid w:val="006A11B3"/>
    <w:rsid w:val="006A23A2"/>
    <w:rsid w:val="006B37EF"/>
    <w:rsid w:val="006B7152"/>
    <w:rsid w:val="006D2A5D"/>
    <w:rsid w:val="006D47E3"/>
    <w:rsid w:val="006E0C3A"/>
    <w:rsid w:val="006E379B"/>
    <w:rsid w:val="006F5AAF"/>
    <w:rsid w:val="00705946"/>
    <w:rsid w:val="0070598F"/>
    <w:rsid w:val="007072A2"/>
    <w:rsid w:val="00712DE6"/>
    <w:rsid w:val="00713DD1"/>
    <w:rsid w:val="00720907"/>
    <w:rsid w:val="00734E07"/>
    <w:rsid w:val="00735025"/>
    <w:rsid w:val="00735C93"/>
    <w:rsid w:val="007440E4"/>
    <w:rsid w:val="00746D3D"/>
    <w:rsid w:val="007506AD"/>
    <w:rsid w:val="00753642"/>
    <w:rsid w:val="00767A85"/>
    <w:rsid w:val="007716B2"/>
    <w:rsid w:val="00773189"/>
    <w:rsid w:val="00775089"/>
    <w:rsid w:val="00781E3B"/>
    <w:rsid w:val="00785EC5"/>
    <w:rsid w:val="0078624D"/>
    <w:rsid w:val="00790FCE"/>
    <w:rsid w:val="00794A33"/>
    <w:rsid w:val="007C3C68"/>
    <w:rsid w:val="007C46AB"/>
    <w:rsid w:val="007D6F16"/>
    <w:rsid w:val="007E0C53"/>
    <w:rsid w:val="007E5DEB"/>
    <w:rsid w:val="007F2E8F"/>
    <w:rsid w:val="007F328E"/>
    <w:rsid w:val="00812FC2"/>
    <w:rsid w:val="00815A18"/>
    <w:rsid w:val="00816C29"/>
    <w:rsid w:val="008208D5"/>
    <w:rsid w:val="00832F82"/>
    <w:rsid w:val="0083481B"/>
    <w:rsid w:val="00842B36"/>
    <w:rsid w:val="00844666"/>
    <w:rsid w:val="00851BDE"/>
    <w:rsid w:val="008530A0"/>
    <w:rsid w:val="0085565D"/>
    <w:rsid w:val="008930F5"/>
    <w:rsid w:val="00893AA1"/>
    <w:rsid w:val="008A530A"/>
    <w:rsid w:val="008B00AC"/>
    <w:rsid w:val="008B1101"/>
    <w:rsid w:val="008C3A8F"/>
    <w:rsid w:val="008C4B51"/>
    <w:rsid w:val="008D2DE9"/>
    <w:rsid w:val="008D6109"/>
    <w:rsid w:val="008E202D"/>
    <w:rsid w:val="008E3659"/>
    <w:rsid w:val="008E5B90"/>
    <w:rsid w:val="008F188E"/>
    <w:rsid w:val="009033D4"/>
    <w:rsid w:val="0090652D"/>
    <w:rsid w:val="00906647"/>
    <w:rsid w:val="0091050C"/>
    <w:rsid w:val="00911D86"/>
    <w:rsid w:val="00914325"/>
    <w:rsid w:val="00921B68"/>
    <w:rsid w:val="00924A8C"/>
    <w:rsid w:val="0092734C"/>
    <w:rsid w:val="00934EBA"/>
    <w:rsid w:val="00942CD0"/>
    <w:rsid w:val="00953962"/>
    <w:rsid w:val="009655FA"/>
    <w:rsid w:val="00970465"/>
    <w:rsid w:val="00972DB6"/>
    <w:rsid w:val="00974DB0"/>
    <w:rsid w:val="00975640"/>
    <w:rsid w:val="00976847"/>
    <w:rsid w:val="009840D5"/>
    <w:rsid w:val="00985F35"/>
    <w:rsid w:val="009901BF"/>
    <w:rsid w:val="009928A5"/>
    <w:rsid w:val="00994D96"/>
    <w:rsid w:val="00995525"/>
    <w:rsid w:val="009A23FA"/>
    <w:rsid w:val="009B7867"/>
    <w:rsid w:val="009C0A36"/>
    <w:rsid w:val="009C0F58"/>
    <w:rsid w:val="009C2FD0"/>
    <w:rsid w:val="009D6C1A"/>
    <w:rsid w:val="009E4A36"/>
    <w:rsid w:val="009E627F"/>
    <w:rsid w:val="009E6D62"/>
    <w:rsid w:val="009F72AF"/>
    <w:rsid w:val="00A001E8"/>
    <w:rsid w:val="00A0140A"/>
    <w:rsid w:val="00A021FF"/>
    <w:rsid w:val="00A04490"/>
    <w:rsid w:val="00A07547"/>
    <w:rsid w:val="00A10226"/>
    <w:rsid w:val="00A11445"/>
    <w:rsid w:val="00A1584F"/>
    <w:rsid w:val="00A17368"/>
    <w:rsid w:val="00A20E02"/>
    <w:rsid w:val="00A22F49"/>
    <w:rsid w:val="00A237A7"/>
    <w:rsid w:val="00A244E7"/>
    <w:rsid w:val="00A272D3"/>
    <w:rsid w:val="00A41F5D"/>
    <w:rsid w:val="00A43FFF"/>
    <w:rsid w:val="00A51F03"/>
    <w:rsid w:val="00A52DD5"/>
    <w:rsid w:val="00A56234"/>
    <w:rsid w:val="00A63775"/>
    <w:rsid w:val="00A719A0"/>
    <w:rsid w:val="00A7387A"/>
    <w:rsid w:val="00A82C1D"/>
    <w:rsid w:val="00A864A6"/>
    <w:rsid w:val="00A87624"/>
    <w:rsid w:val="00A943E3"/>
    <w:rsid w:val="00AA403F"/>
    <w:rsid w:val="00AA56EE"/>
    <w:rsid w:val="00AA59CC"/>
    <w:rsid w:val="00AB053C"/>
    <w:rsid w:val="00AB58F5"/>
    <w:rsid w:val="00AB6755"/>
    <w:rsid w:val="00AB74C2"/>
    <w:rsid w:val="00AC204C"/>
    <w:rsid w:val="00AC7F4E"/>
    <w:rsid w:val="00AE27CA"/>
    <w:rsid w:val="00AE5705"/>
    <w:rsid w:val="00AE74DB"/>
    <w:rsid w:val="00AF4F6A"/>
    <w:rsid w:val="00AF6011"/>
    <w:rsid w:val="00B01837"/>
    <w:rsid w:val="00B0579B"/>
    <w:rsid w:val="00B11866"/>
    <w:rsid w:val="00B220E9"/>
    <w:rsid w:val="00B25449"/>
    <w:rsid w:val="00B26DB5"/>
    <w:rsid w:val="00B26EFB"/>
    <w:rsid w:val="00B35FF2"/>
    <w:rsid w:val="00B41B65"/>
    <w:rsid w:val="00B44F89"/>
    <w:rsid w:val="00B507C1"/>
    <w:rsid w:val="00B51FAB"/>
    <w:rsid w:val="00B52BCE"/>
    <w:rsid w:val="00B62B96"/>
    <w:rsid w:val="00B81B71"/>
    <w:rsid w:val="00BA2662"/>
    <w:rsid w:val="00BA302B"/>
    <w:rsid w:val="00BA3199"/>
    <w:rsid w:val="00BA35A2"/>
    <w:rsid w:val="00BA42FD"/>
    <w:rsid w:val="00BB278B"/>
    <w:rsid w:val="00BC01D4"/>
    <w:rsid w:val="00BC0E54"/>
    <w:rsid w:val="00BE1CD4"/>
    <w:rsid w:val="00BE5F78"/>
    <w:rsid w:val="00BE6CDE"/>
    <w:rsid w:val="00BF18F2"/>
    <w:rsid w:val="00BF2D71"/>
    <w:rsid w:val="00BF7263"/>
    <w:rsid w:val="00C01894"/>
    <w:rsid w:val="00C05E27"/>
    <w:rsid w:val="00C11A4E"/>
    <w:rsid w:val="00C32855"/>
    <w:rsid w:val="00C342C9"/>
    <w:rsid w:val="00C365A7"/>
    <w:rsid w:val="00C4028F"/>
    <w:rsid w:val="00C60734"/>
    <w:rsid w:val="00C61012"/>
    <w:rsid w:val="00C642B5"/>
    <w:rsid w:val="00C93CA0"/>
    <w:rsid w:val="00CB0FDD"/>
    <w:rsid w:val="00CB4973"/>
    <w:rsid w:val="00CB5816"/>
    <w:rsid w:val="00CB6CA5"/>
    <w:rsid w:val="00CB74EF"/>
    <w:rsid w:val="00CD07DE"/>
    <w:rsid w:val="00CD18D3"/>
    <w:rsid w:val="00CD519E"/>
    <w:rsid w:val="00CE1F39"/>
    <w:rsid w:val="00D13386"/>
    <w:rsid w:val="00D20BF5"/>
    <w:rsid w:val="00D21B42"/>
    <w:rsid w:val="00D23C06"/>
    <w:rsid w:val="00D30B0F"/>
    <w:rsid w:val="00D32636"/>
    <w:rsid w:val="00D368B9"/>
    <w:rsid w:val="00D404B6"/>
    <w:rsid w:val="00D43DDC"/>
    <w:rsid w:val="00D44275"/>
    <w:rsid w:val="00D562BD"/>
    <w:rsid w:val="00D64C6E"/>
    <w:rsid w:val="00D7345E"/>
    <w:rsid w:val="00D827B9"/>
    <w:rsid w:val="00D91047"/>
    <w:rsid w:val="00D932FF"/>
    <w:rsid w:val="00D9595F"/>
    <w:rsid w:val="00D96E52"/>
    <w:rsid w:val="00D97F9B"/>
    <w:rsid w:val="00DB5364"/>
    <w:rsid w:val="00DD1A2F"/>
    <w:rsid w:val="00DD28ED"/>
    <w:rsid w:val="00DD613F"/>
    <w:rsid w:val="00DD6303"/>
    <w:rsid w:val="00DD655C"/>
    <w:rsid w:val="00DF3C8E"/>
    <w:rsid w:val="00E0245A"/>
    <w:rsid w:val="00E04410"/>
    <w:rsid w:val="00E06071"/>
    <w:rsid w:val="00E14F16"/>
    <w:rsid w:val="00E1528E"/>
    <w:rsid w:val="00E17FE0"/>
    <w:rsid w:val="00E236D2"/>
    <w:rsid w:val="00E23893"/>
    <w:rsid w:val="00E2793D"/>
    <w:rsid w:val="00E304A4"/>
    <w:rsid w:val="00E30E88"/>
    <w:rsid w:val="00E34020"/>
    <w:rsid w:val="00E35229"/>
    <w:rsid w:val="00E37A6E"/>
    <w:rsid w:val="00E452E4"/>
    <w:rsid w:val="00E53694"/>
    <w:rsid w:val="00E6118A"/>
    <w:rsid w:val="00E67275"/>
    <w:rsid w:val="00E72DEC"/>
    <w:rsid w:val="00E80A20"/>
    <w:rsid w:val="00E812B7"/>
    <w:rsid w:val="00E86998"/>
    <w:rsid w:val="00EA0034"/>
    <w:rsid w:val="00EA789E"/>
    <w:rsid w:val="00EA7CBB"/>
    <w:rsid w:val="00EA7E69"/>
    <w:rsid w:val="00EB0E83"/>
    <w:rsid w:val="00EB2D20"/>
    <w:rsid w:val="00EB3693"/>
    <w:rsid w:val="00EB6FFE"/>
    <w:rsid w:val="00EB718E"/>
    <w:rsid w:val="00EC215D"/>
    <w:rsid w:val="00EC2BF5"/>
    <w:rsid w:val="00EC3B1A"/>
    <w:rsid w:val="00EC474C"/>
    <w:rsid w:val="00EC51B9"/>
    <w:rsid w:val="00EC64F1"/>
    <w:rsid w:val="00ED1A80"/>
    <w:rsid w:val="00ED4374"/>
    <w:rsid w:val="00ED6CAD"/>
    <w:rsid w:val="00EE3E93"/>
    <w:rsid w:val="00EF1905"/>
    <w:rsid w:val="00EF35B4"/>
    <w:rsid w:val="00EF4695"/>
    <w:rsid w:val="00F0015C"/>
    <w:rsid w:val="00F00616"/>
    <w:rsid w:val="00F3696F"/>
    <w:rsid w:val="00F52E9E"/>
    <w:rsid w:val="00F52F0E"/>
    <w:rsid w:val="00F578F1"/>
    <w:rsid w:val="00F66869"/>
    <w:rsid w:val="00F66E15"/>
    <w:rsid w:val="00F90CFF"/>
    <w:rsid w:val="00F90D27"/>
    <w:rsid w:val="00FC6C1F"/>
    <w:rsid w:val="00FD17E1"/>
    <w:rsid w:val="00FE3476"/>
    <w:rsid w:val="00FE7EBE"/>
    <w:rsid w:val="00FF09E2"/>
    <w:rsid w:val="00FF0B81"/>
    <w:rsid w:val="00FF6A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C7DD1"/>
  <w15:docId w15:val="{53E24293-CC13-4442-8B18-C0551128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4666"/>
  </w:style>
  <w:style w:type="paragraph" w:styleId="berschrift1">
    <w:name w:val="heading 1"/>
    <w:basedOn w:val="Standard"/>
    <w:next w:val="Standard"/>
    <w:link w:val="berschrift1Zchn"/>
    <w:uiPriority w:val="9"/>
    <w:qFormat/>
    <w:rsid w:val="008446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4666"/>
    <w:rPr>
      <w:rFonts w:asciiTheme="majorHAnsi" w:eastAsiaTheme="majorEastAsia" w:hAnsiTheme="majorHAnsi" w:cstheme="majorBidi"/>
      <w:b/>
      <w:bCs/>
      <w:color w:val="345A8A" w:themeColor="accent1" w:themeShade="B5"/>
      <w:sz w:val="32"/>
      <w:szCs w:val="32"/>
    </w:rPr>
  </w:style>
  <w:style w:type="paragraph" w:styleId="Kopfzeile">
    <w:name w:val="header"/>
    <w:basedOn w:val="Standard"/>
    <w:link w:val="KopfzeileZchn"/>
    <w:uiPriority w:val="99"/>
    <w:unhideWhenUsed/>
    <w:rsid w:val="00844666"/>
    <w:pPr>
      <w:tabs>
        <w:tab w:val="center" w:pos="4703"/>
        <w:tab w:val="right" w:pos="9406"/>
      </w:tabs>
    </w:pPr>
  </w:style>
  <w:style w:type="character" w:customStyle="1" w:styleId="KopfzeileZchn">
    <w:name w:val="Kopfzeile Zchn"/>
    <w:basedOn w:val="Absatz-Standardschriftart"/>
    <w:link w:val="Kopfzeile"/>
    <w:uiPriority w:val="99"/>
    <w:rsid w:val="00844666"/>
  </w:style>
  <w:style w:type="paragraph" w:styleId="Fuzeile">
    <w:name w:val="footer"/>
    <w:basedOn w:val="Standard"/>
    <w:link w:val="FuzeileZchn"/>
    <w:uiPriority w:val="99"/>
    <w:unhideWhenUsed/>
    <w:rsid w:val="00844666"/>
    <w:pPr>
      <w:tabs>
        <w:tab w:val="center" w:pos="4703"/>
        <w:tab w:val="right" w:pos="9406"/>
      </w:tabs>
    </w:pPr>
  </w:style>
  <w:style w:type="character" w:customStyle="1" w:styleId="FuzeileZchn">
    <w:name w:val="Fußzeile Zchn"/>
    <w:basedOn w:val="Absatz-Standardschriftart"/>
    <w:link w:val="Fuzeile"/>
    <w:uiPriority w:val="99"/>
    <w:rsid w:val="00844666"/>
  </w:style>
  <w:style w:type="table" w:styleId="Tabellenraster">
    <w:name w:val="Table Grid"/>
    <w:basedOn w:val="NormaleTabelle"/>
    <w:uiPriority w:val="59"/>
    <w:rsid w:val="00844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issethicsHeaderObenRechts">
    <w:name w:val="SwissethicsHeaderObenRechts"/>
    <w:basedOn w:val="Standard"/>
    <w:qFormat/>
    <w:rsid w:val="00844666"/>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lang w:val="de-CH" w:eastAsia="de-CH"/>
    </w:rPr>
  </w:style>
  <w:style w:type="paragraph" w:customStyle="1" w:styleId="SwissethicsHeaderObenLinks">
    <w:name w:val="SwissethicsHeaderObenLinks"/>
    <w:basedOn w:val="Standard"/>
    <w:qFormat/>
    <w:rsid w:val="00844666"/>
    <w:pPr>
      <w:tabs>
        <w:tab w:val="left" w:pos="426"/>
        <w:tab w:val="left" w:pos="851"/>
        <w:tab w:val="left" w:pos="1276"/>
        <w:tab w:val="left" w:pos="5216"/>
        <w:tab w:val="decimal" w:pos="7938"/>
        <w:tab w:val="right" w:pos="9299"/>
      </w:tabs>
    </w:pPr>
    <w:rPr>
      <w:rFonts w:ascii="Century Gothic" w:hAnsi="Century Gothic" w:cs="Century Gothic"/>
      <w:color w:val="4E4E4D"/>
      <w:spacing w:val="60"/>
      <w:kern w:val="1"/>
      <w:sz w:val="36"/>
      <w:szCs w:val="36"/>
    </w:rPr>
  </w:style>
  <w:style w:type="character" w:styleId="Kommentarzeichen">
    <w:name w:val="annotation reference"/>
    <w:basedOn w:val="Absatz-Standardschriftart"/>
    <w:uiPriority w:val="99"/>
    <w:semiHidden/>
    <w:unhideWhenUsed/>
    <w:rsid w:val="00B26DB5"/>
    <w:rPr>
      <w:sz w:val="16"/>
      <w:szCs w:val="16"/>
    </w:rPr>
  </w:style>
  <w:style w:type="paragraph" w:styleId="Kommentartext">
    <w:name w:val="annotation text"/>
    <w:basedOn w:val="Standard"/>
    <w:link w:val="KommentartextZchn"/>
    <w:uiPriority w:val="99"/>
    <w:unhideWhenUsed/>
    <w:rsid w:val="00B26DB5"/>
    <w:rPr>
      <w:sz w:val="20"/>
      <w:szCs w:val="20"/>
    </w:rPr>
  </w:style>
  <w:style w:type="character" w:customStyle="1" w:styleId="KommentartextZchn">
    <w:name w:val="Kommentartext Zchn"/>
    <w:basedOn w:val="Absatz-Standardschriftart"/>
    <w:link w:val="Kommentartext"/>
    <w:uiPriority w:val="99"/>
    <w:rsid w:val="00B26DB5"/>
    <w:rPr>
      <w:sz w:val="20"/>
      <w:szCs w:val="20"/>
    </w:rPr>
  </w:style>
  <w:style w:type="paragraph" w:styleId="Kommentarthema">
    <w:name w:val="annotation subject"/>
    <w:basedOn w:val="Kommentartext"/>
    <w:next w:val="Kommentartext"/>
    <w:link w:val="KommentarthemaZchn"/>
    <w:uiPriority w:val="99"/>
    <w:semiHidden/>
    <w:unhideWhenUsed/>
    <w:rsid w:val="00B26DB5"/>
    <w:rPr>
      <w:b/>
      <w:bCs/>
    </w:rPr>
  </w:style>
  <w:style w:type="character" w:customStyle="1" w:styleId="KommentarthemaZchn">
    <w:name w:val="Kommentarthema Zchn"/>
    <w:basedOn w:val="KommentartextZchn"/>
    <w:link w:val="Kommentarthema"/>
    <w:uiPriority w:val="99"/>
    <w:semiHidden/>
    <w:rsid w:val="00B26DB5"/>
    <w:rPr>
      <w:b/>
      <w:bCs/>
      <w:sz w:val="20"/>
      <w:szCs w:val="20"/>
    </w:rPr>
  </w:style>
  <w:style w:type="paragraph" w:styleId="Sprechblasentext">
    <w:name w:val="Balloon Text"/>
    <w:basedOn w:val="Standard"/>
    <w:link w:val="SprechblasentextZchn"/>
    <w:uiPriority w:val="99"/>
    <w:semiHidden/>
    <w:unhideWhenUsed/>
    <w:rsid w:val="00B26DB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6DB5"/>
    <w:rPr>
      <w:rFonts w:ascii="Segoe UI" w:hAnsi="Segoe UI" w:cs="Segoe UI"/>
      <w:sz w:val="18"/>
      <w:szCs w:val="18"/>
    </w:rPr>
  </w:style>
  <w:style w:type="character" w:styleId="Platzhaltertext">
    <w:name w:val="Placeholder Text"/>
    <w:basedOn w:val="Absatz-Standardschriftart"/>
    <w:uiPriority w:val="99"/>
    <w:semiHidden/>
    <w:rsid w:val="00E304A4"/>
    <w:rPr>
      <w:color w:val="808080"/>
    </w:rPr>
  </w:style>
  <w:style w:type="character" w:styleId="Hyperlink">
    <w:name w:val="Hyperlink"/>
    <w:basedOn w:val="Absatz-Standardschriftart"/>
    <w:uiPriority w:val="99"/>
    <w:unhideWhenUsed/>
    <w:rsid w:val="008930F5"/>
    <w:rPr>
      <w:color w:val="0000FF" w:themeColor="hyperlink"/>
      <w:u w:val="single"/>
    </w:rPr>
  </w:style>
  <w:style w:type="character" w:styleId="Fett">
    <w:name w:val="Strong"/>
    <w:basedOn w:val="Absatz-Standardschriftart"/>
    <w:uiPriority w:val="22"/>
    <w:qFormat/>
    <w:rsid w:val="008930F5"/>
    <w:rPr>
      <w:b/>
      <w:bCs/>
    </w:rPr>
  </w:style>
  <w:style w:type="paragraph" w:styleId="Listenabsatz">
    <w:name w:val="List Paragraph"/>
    <w:basedOn w:val="Standard"/>
    <w:uiPriority w:val="34"/>
    <w:qFormat/>
    <w:rsid w:val="00544929"/>
    <w:pPr>
      <w:ind w:left="720"/>
      <w:contextualSpacing/>
    </w:pPr>
  </w:style>
  <w:style w:type="paragraph" w:customStyle="1" w:styleId="Default">
    <w:name w:val="Default"/>
    <w:rsid w:val="008D6109"/>
    <w:pPr>
      <w:autoSpaceDE w:val="0"/>
      <w:autoSpaceDN w:val="0"/>
      <w:adjustRightInd w:val="0"/>
    </w:pPr>
    <w:rPr>
      <w:rFonts w:ascii="Arial" w:eastAsiaTheme="minorHAnsi" w:hAnsi="Arial" w:cs="Arial"/>
      <w:color w:val="000000"/>
      <w:lang w:val="de-CH" w:eastAsia="en-US"/>
    </w:rPr>
  </w:style>
  <w:style w:type="paragraph" w:styleId="berarbeitung">
    <w:name w:val="Revision"/>
    <w:hidden/>
    <w:uiPriority w:val="99"/>
    <w:semiHidden/>
    <w:rsid w:val="001A505C"/>
  </w:style>
  <w:style w:type="character" w:customStyle="1" w:styleId="NichtaufgelsteErwhnung1">
    <w:name w:val="Nicht aufgelöste Erwähnung1"/>
    <w:basedOn w:val="Absatz-Standardschriftart"/>
    <w:uiPriority w:val="99"/>
    <w:semiHidden/>
    <w:unhideWhenUsed/>
    <w:rsid w:val="00E35229"/>
    <w:rPr>
      <w:color w:val="605E5C"/>
      <w:shd w:val="clear" w:color="auto" w:fill="E1DFDD"/>
    </w:rPr>
  </w:style>
  <w:style w:type="character" w:styleId="NichtaufgelsteErwhnung">
    <w:name w:val="Unresolved Mention"/>
    <w:basedOn w:val="Absatz-Standardschriftart"/>
    <w:uiPriority w:val="99"/>
    <w:semiHidden/>
    <w:unhideWhenUsed/>
    <w:rsid w:val="003009B5"/>
    <w:rPr>
      <w:color w:val="605E5C"/>
      <w:shd w:val="clear" w:color="auto" w:fill="E1DFDD"/>
    </w:rPr>
  </w:style>
  <w:style w:type="character" w:styleId="BesuchterLink">
    <w:name w:val="FollowedHyperlink"/>
    <w:basedOn w:val="Absatz-Standardschriftart"/>
    <w:uiPriority w:val="99"/>
    <w:semiHidden/>
    <w:unhideWhenUsed/>
    <w:rsid w:val="00416E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813">
      <w:bodyDiv w:val="1"/>
      <w:marLeft w:val="0"/>
      <w:marRight w:val="0"/>
      <w:marTop w:val="0"/>
      <w:marBottom w:val="0"/>
      <w:divBdr>
        <w:top w:val="none" w:sz="0" w:space="0" w:color="auto"/>
        <w:left w:val="none" w:sz="0" w:space="0" w:color="auto"/>
        <w:bottom w:val="none" w:sz="0" w:space="0" w:color="auto"/>
        <w:right w:val="none" w:sz="0" w:space="0" w:color="auto"/>
      </w:divBdr>
    </w:div>
    <w:div w:id="92288958">
      <w:bodyDiv w:val="1"/>
      <w:marLeft w:val="0"/>
      <w:marRight w:val="0"/>
      <w:marTop w:val="0"/>
      <w:marBottom w:val="0"/>
      <w:divBdr>
        <w:top w:val="none" w:sz="0" w:space="0" w:color="auto"/>
        <w:left w:val="none" w:sz="0" w:space="0" w:color="auto"/>
        <w:bottom w:val="none" w:sz="0" w:space="0" w:color="auto"/>
        <w:right w:val="none" w:sz="0" w:space="0" w:color="auto"/>
      </w:divBdr>
    </w:div>
    <w:div w:id="557984699">
      <w:bodyDiv w:val="1"/>
      <w:marLeft w:val="0"/>
      <w:marRight w:val="0"/>
      <w:marTop w:val="0"/>
      <w:marBottom w:val="0"/>
      <w:divBdr>
        <w:top w:val="none" w:sz="0" w:space="0" w:color="auto"/>
        <w:left w:val="none" w:sz="0" w:space="0" w:color="auto"/>
        <w:bottom w:val="none" w:sz="0" w:space="0" w:color="auto"/>
        <w:right w:val="none" w:sz="0" w:space="0" w:color="auto"/>
      </w:divBdr>
      <w:divsChild>
        <w:div w:id="1154179449">
          <w:marLeft w:val="0"/>
          <w:marRight w:val="0"/>
          <w:marTop w:val="0"/>
          <w:marBottom w:val="0"/>
          <w:divBdr>
            <w:top w:val="none" w:sz="0" w:space="0" w:color="auto"/>
            <w:left w:val="none" w:sz="0" w:space="0" w:color="auto"/>
            <w:bottom w:val="none" w:sz="0" w:space="0" w:color="auto"/>
            <w:right w:val="none" w:sz="0" w:space="0" w:color="auto"/>
          </w:divBdr>
        </w:div>
        <w:div w:id="2136831840">
          <w:marLeft w:val="0"/>
          <w:marRight w:val="0"/>
          <w:marTop w:val="0"/>
          <w:marBottom w:val="0"/>
          <w:divBdr>
            <w:top w:val="none" w:sz="0" w:space="0" w:color="auto"/>
            <w:left w:val="none" w:sz="0" w:space="0" w:color="auto"/>
            <w:bottom w:val="none" w:sz="0" w:space="0" w:color="auto"/>
            <w:right w:val="none" w:sz="0" w:space="0" w:color="auto"/>
          </w:divBdr>
        </w:div>
        <w:div w:id="1414934285">
          <w:marLeft w:val="0"/>
          <w:marRight w:val="0"/>
          <w:marTop w:val="0"/>
          <w:marBottom w:val="0"/>
          <w:divBdr>
            <w:top w:val="none" w:sz="0" w:space="0" w:color="auto"/>
            <w:left w:val="none" w:sz="0" w:space="0" w:color="auto"/>
            <w:bottom w:val="none" w:sz="0" w:space="0" w:color="auto"/>
            <w:right w:val="none" w:sz="0" w:space="0" w:color="auto"/>
          </w:divBdr>
        </w:div>
        <w:div w:id="414936306">
          <w:marLeft w:val="0"/>
          <w:marRight w:val="0"/>
          <w:marTop w:val="0"/>
          <w:marBottom w:val="0"/>
          <w:divBdr>
            <w:top w:val="none" w:sz="0" w:space="0" w:color="auto"/>
            <w:left w:val="none" w:sz="0" w:space="0" w:color="auto"/>
            <w:bottom w:val="none" w:sz="0" w:space="0" w:color="auto"/>
            <w:right w:val="none" w:sz="0" w:space="0" w:color="auto"/>
          </w:divBdr>
        </w:div>
      </w:divsChild>
    </w:div>
    <w:div w:id="721295380">
      <w:bodyDiv w:val="1"/>
      <w:marLeft w:val="0"/>
      <w:marRight w:val="0"/>
      <w:marTop w:val="0"/>
      <w:marBottom w:val="0"/>
      <w:divBdr>
        <w:top w:val="none" w:sz="0" w:space="0" w:color="auto"/>
        <w:left w:val="none" w:sz="0" w:space="0" w:color="auto"/>
        <w:bottom w:val="none" w:sz="0" w:space="0" w:color="auto"/>
        <w:right w:val="none" w:sz="0" w:space="0" w:color="auto"/>
      </w:divBdr>
    </w:div>
    <w:div w:id="1396390315">
      <w:bodyDiv w:val="1"/>
      <w:marLeft w:val="0"/>
      <w:marRight w:val="0"/>
      <w:marTop w:val="0"/>
      <w:marBottom w:val="0"/>
      <w:divBdr>
        <w:top w:val="none" w:sz="0" w:space="0" w:color="auto"/>
        <w:left w:val="none" w:sz="0" w:space="0" w:color="auto"/>
        <w:bottom w:val="none" w:sz="0" w:space="0" w:color="auto"/>
        <w:right w:val="none" w:sz="0" w:space="0" w:color="auto"/>
      </w:divBdr>
    </w:div>
    <w:div w:id="1582637050">
      <w:bodyDiv w:val="1"/>
      <w:marLeft w:val="0"/>
      <w:marRight w:val="0"/>
      <w:marTop w:val="0"/>
      <w:marBottom w:val="0"/>
      <w:divBdr>
        <w:top w:val="none" w:sz="0" w:space="0" w:color="auto"/>
        <w:left w:val="none" w:sz="0" w:space="0" w:color="auto"/>
        <w:bottom w:val="none" w:sz="0" w:space="0" w:color="auto"/>
        <w:right w:val="none" w:sz="0" w:space="0" w:color="auto"/>
      </w:divBdr>
      <w:divsChild>
        <w:div w:id="707801730">
          <w:marLeft w:val="0"/>
          <w:marRight w:val="0"/>
          <w:marTop w:val="0"/>
          <w:marBottom w:val="0"/>
          <w:divBdr>
            <w:top w:val="none" w:sz="0" w:space="0" w:color="auto"/>
            <w:left w:val="none" w:sz="0" w:space="0" w:color="auto"/>
            <w:bottom w:val="none" w:sz="0" w:space="0" w:color="auto"/>
            <w:right w:val="none" w:sz="0" w:space="0" w:color="auto"/>
          </w:divBdr>
        </w:div>
        <w:div w:id="781454706">
          <w:marLeft w:val="0"/>
          <w:marRight w:val="0"/>
          <w:marTop w:val="0"/>
          <w:marBottom w:val="0"/>
          <w:divBdr>
            <w:top w:val="none" w:sz="0" w:space="0" w:color="auto"/>
            <w:left w:val="none" w:sz="0" w:space="0" w:color="auto"/>
            <w:bottom w:val="none" w:sz="0" w:space="0" w:color="auto"/>
            <w:right w:val="none" w:sz="0" w:space="0" w:color="auto"/>
          </w:divBdr>
        </w:div>
        <w:div w:id="1730416922">
          <w:marLeft w:val="0"/>
          <w:marRight w:val="0"/>
          <w:marTop w:val="0"/>
          <w:marBottom w:val="0"/>
          <w:divBdr>
            <w:top w:val="none" w:sz="0" w:space="0" w:color="auto"/>
            <w:left w:val="none" w:sz="0" w:space="0" w:color="auto"/>
            <w:bottom w:val="none" w:sz="0" w:space="0" w:color="auto"/>
            <w:right w:val="none" w:sz="0" w:space="0" w:color="auto"/>
          </w:divBdr>
        </w:div>
        <w:div w:id="841550748">
          <w:marLeft w:val="0"/>
          <w:marRight w:val="0"/>
          <w:marTop w:val="0"/>
          <w:marBottom w:val="0"/>
          <w:divBdr>
            <w:top w:val="none" w:sz="0" w:space="0" w:color="auto"/>
            <w:left w:val="none" w:sz="0" w:space="0" w:color="auto"/>
            <w:bottom w:val="none" w:sz="0" w:space="0" w:color="auto"/>
            <w:right w:val="none" w:sz="0" w:space="0" w:color="auto"/>
          </w:divBdr>
        </w:div>
      </w:divsChild>
    </w:div>
    <w:div w:id="1936551888">
      <w:bodyDiv w:val="1"/>
      <w:marLeft w:val="0"/>
      <w:marRight w:val="0"/>
      <w:marTop w:val="0"/>
      <w:marBottom w:val="0"/>
      <w:divBdr>
        <w:top w:val="none" w:sz="0" w:space="0" w:color="auto"/>
        <w:left w:val="none" w:sz="0" w:space="0" w:color="auto"/>
        <w:bottom w:val="none" w:sz="0" w:space="0" w:color="auto"/>
        <w:right w:val="none" w:sz="0" w:space="0" w:color="auto"/>
      </w:divBdr>
    </w:div>
    <w:div w:id="1938245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hn.ch/network/data-coordination-center/de-identifi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Itz8v_z7ha4" TargetMode="External"/><Relationship Id="rId4" Type="http://schemas.openxmlformats.org/officeDocument/2006/relationships/settings" Target="settings.xml"/><Relationship Id="rId9" Type="http://schemas.openxmlformats.org/officeDocument/2006/relationships/hyperlink" Target="https://support.microsoft.com/en-us/office/track-changes-in-a-shared-workbook-22aea671-cac7-4fa3-845d-eeb23725bd15"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swissethics_share%20(Team%20Folder)\Vorlagen\Headfooter%20-%20ohn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F264-24DA-4855-ACDC-C5400B81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Headfooter - ohne</Template>
  <TotalTime>0</TotalTime>
  <Pages>11</Pages>
  <Words>3629</Words>
  <Characters>20686</Characters>
  <Application>Microsoft Office Word</Application>
  <DocSecurity>0</DocSecurity>
  <Lines>172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USB</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PGervasoni</dc:creator>
  <dc:description>KEK Zurich 2/July/ 2015, V3.2</dc:description>
  <cp:lastModifiedBy>Pietro Gervasoni</cp:lastModifiedBy>
  <cp:revision>18</cp:revision>
  <cp:lastPrinted>2024-04-18T07:58:00Z</cp:lastPrinted>
  <dcterms:created xsi:type="dcterms:W3CDTF">2022-10-03T08:45:00Z</dcterms:created>
  <dcterms:modified xsi:type="dcterms:W3CDTF">2024-04-18T07:58:00Z</dcterms:modified>
</cp:coreProperties>
</file>